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https://www.velvetjobs.com/job-descriptions/senior-operations-manager</w:t>
        </w:r>
      </w:hyperlink>
    </w:p>
    <w:p>
      <w:pPr>
        <w:pStyle w:val="Heading1"/>
      </w:pPr>
      <w:bookmarkStart w:id="21" w:name="example-of-senior-operations-manager-job-description"/>
      <w:r>
        <w:t xml:space="preserve">Example of Senior Operations Manager Job Description</w:t>
      </w:r>
      <w:bookmarkEnd w:id="21"/>
    </w:p>
    <w:p>
      <w:pPr>
        <w:pStyle w:val="Compact"/>
      </w:pPr>
      <w:r>
        <w:t xml:space="preserve">Our growing company is looking for a senior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perations-manager"/>
      <w:r>
        <w:t xml:space="preserve">Responsibilities for senior operations manager</w:t>
      </w:r>
      <w:bookmarkEnd w:id="22"/>
    </w:p>
    <w:p>
      <w:pPr>
        <w:pStyle w:val="Compact"/>
        <w:numPr>
          <w:numId w:val="1001"/>
          <w:ilvl w:val="0"/>
        </w:numPr>
      </w:pPr>
      <w:r>
        <w:t xml:space="preserve">Responsible for spearheading continuous improvement throughout the program</w:t>
      </w:r>
    </w:p>
    <w:p>
      <w:pPr>
        <w:pStyle w:val="Compact"/>
        <w:numPr>
          <w:numId w:val="1001"/>
          <w:ilvl w:val="0"/>
        </w:numPr>
      </w:pPr>
      <w:r>
        <w:t xml:space="preserve">Invoicing and Commission reporting and analytics support</w:t>
      </w:r>
    </w:p>
    <w:p>
      <w:pPr>
        <w:pStyle w:val="Compact"/>
        <w:numPr>
          <w:numId w:val="1001"/>
          <w:ilvl w:val="0"/>
        </w:numPr>
      </w:pPr>
      <w:r>
        <w:t xml:space="preserve">Review all client communications</w:t>
      </w:r>
    </w:p>
    <w:p>
      <w:pPr>
        <w:pStyle w:val="Compact"/>
        <w:numPr>
          <w:numId w:val="1001"/>
          <w:ilvl w:val="0"/>
        </w:numPr>
      </w:pPr>
      <w:r>
        <w:t xml:space="preserve">Create program roll-out and launch communications</w:t>
      </w:r>
    </w:p>
    <w:p>
      <w:pPr>
        <w:pStyle w:val="Compact"/>
        <w:numPr>
          <w:numId w:val="1001"/>
          <w:ilvl w:val="0"/>
        </w:numPr>
      </w:pPr>
      <w:r>
        <w:t xml:space="preserve">National field travel, approximately 10% travel (often with short notice) with some overnight travel and/or airline travel required</w:t>
      </w:r>
    </w:p>
    <w:p>
      <w:pPr>
        <w:pStyle w:val="Compact"/>
        <w:numPr>
          <w:numId w:val="1001"/>
          <w:ilvl w:val="0"/>
        </w:numPr>
      </w:pPr>
      <w:r>
        <w:t xml:space="preserve">Ability to manage multiple and diverse services</w:t>
      </w:r>
    </w:p>
    <w:p>
      <w:pPr>
        <w:pStyle w:val="Compact"/>
        <w:numPr>
          <w:numId w:val="1001"/>
          <w:ilvl w:val="0"/>
        </w:numPr>
      </w:pPr>
      <w:r>
        <w:t xml:space="preserve">Determines optimum staffing model for the department</w:t>
      </w:r>
    </w:p>
    <w:p>
      <w:pPr>
        <w:pStyle w:val="Compact"/>
        <w:numPr>
          <w:numId w:val="1001"/>
          <w:ilvl w:val="0"/>
        </w:numPr>
      </w:pPr>
      <w:r>
        <w:t xml:space="preserve">Management of repository operations</w:t>
      </w:r>
    </w:p>
    <w:p>
      <w:pPr>
        <w:pStyle w:val="Compact"/>
        <w:numPr>
          <w:numId w:val="1001"/>
          <w:ilvl w:val="0"/>
        </w:numPr>
      </w:pPr>
      <w:r>
        <w:t xml:space="preserve">Serve as primary liaison to Moen’s Operations organization and partner with them to continuously optimize end-to-end ecommerce supply chain</w:t>
      </w:r>
    </w:p>
    <w:p>
      <w:pPr>
        <w:pStyle w:val="Compact"/>
        <w:numPr>
          <w:numId w:val="1001"/>
          <w:ilvl w:val="0"/>
        </w:numPr>
      </w:pPr>
      <w:r>
        <w:t xml:space="preserve">Identify opportunities to improve Moen’s approach to servicing key ecommerce customer accounts</w:t>
      </w:r>
    </w:p>
    <w:p>
      <w:pPr>
        <w:pStyle w:val="Heading2"/>
      </w:pPr>
      <w:bookmarkStart w:id="23" w:name="qualifications-for-senior-operations-manager"/>
      <w:r>
        <w:t xml:space="preserve">Qualifications for senior operations manager</w:t>
      </w:r>
      <w:bookmarkEnd w:id="23"/>
    </w:p>
    <w:p>
      <w:pPr>
        <w:pStyle w:val="Compact"/>
        <w:numPr>
          <w:numId w:val="1002"/>
          <w:ilvl w:val="0"/>
        </w:numPr>
      </w:pPr>
      <w:r>
        <w:t xml:space="preserve">Satisfactory performance rating in current management position</w:t>
      </w:r>
    </w:p>
    <w:p>
      <w:pPr>
        <w:pStyle w:val="Compact"/>
        <w:numPr>
          <w:numId w:val="1002"/>
          <w:ilvl w:val="0"/>
        </w:numPr>
      </w:pPr>
      <w:r>
        <w:t xml:space="preserve">Demonstrated ability to solve complex of problem</w:t>
      </w:r>
    </w:p>
    <w:p>
      <w:pPr>
        <w:pStyle w:val="Compact"/>
        <w:numPr>
          <w:numId w:val="1002"/>
          <w:ilvl w:val="0"/>
        </w:numPr>
      </w:pPr>
      <w:r>
        <w:t xml:space="preserve">Demonstrated leadership skills to effectively develop and lead a high performing team in meeting function/department/company short-term goals and objectives</w:t>
      </w:r>
    </w:p>
    <w:p>
      <w:pPr>
        <w:pStyle w:val="Compact"/>
        <w:numPr>
          <w:numId w:val="1002"/>
          <w:ilvl w:val="0"/>
        </w:numPr>
      </w:pPr>
      <w:r>
        <w:t xml:space="preserve">Takes on all issues, challenges and people</w:t>
      </w:r>
    </w:p>
    <w:p>
      <w:pPr>
        <w:pStyle w:val="Compact"/>
        <w:numPr>
          <w:numId w:val="1002"/>
          <w:ilvl w:val="0"/>
        </w:numPr>
      </w:pPr>
      <w:r>
        <w:t xml:space="preserve">At least 5 years of experience as project manager for an international software or hardware company</w:t>
      </w:r>
    </w:p>
    <w:p>
      <w:pPr>
        <w:pStyle w:val="Compact"/>
        <w:numPr>
          <w:numId w:val="1002"/>
          <w:ilvl w:val="0"/>
        </w:numPr>
      </w:pPr>
      <w:r>
        <w:t xml:space="preserve">Excellent understanding in operations or project management practices, techniques, tools and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