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https://www.velvetjobs.com/job-descriptions/senior-operations-analyst</w:t>
        </w:r>
      </w:hyperlink>
    </w:p>
    <w:p>
      <w:pPr>
        <w:pStyle w:val="Heading1"/>
      </w:pPr>
      <w:bookmarkStart w:id="21" w:name="example-of-senior-operations-analyst-job-description"/>
      <w:r>
        <w:t xml:space="preserve">Example of Senior Operations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operations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operations-analyst"/>
      <w:r>
        <w:t xml:space="preserve">Responsibilities for senior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Leverages insights to support the development and evolution of the sales model including role definitions and the optimization of roles / responsibilities across roles to maximize touch points with the customer and support a high level of customer satisfaction</w:t>
      </w:r>
    </w:p>
    <w:p>
      <w:pPr>
        <w:pStyle w:val="Compact"/>
        <w:numPr>
          <w:numId w:val="1001"/>
          <w:ilvl w:val="0"/>
        </w:numPr>
      </w:pPr>
      <w:r>
        <w:t xml:space="preserve">Works collaboratively across multiple functions (HR, Marketing, Sales, Finance, Ops ) to leverage perspectives and drive for optimal territory and account alignment and other activities</w:t>
      </w:r>
    </w:p>
    <w:p>
      <w:pPr>
        <w:pStyle w:val="Compact"/>
        <w:numPr>
          <w:numId w:val="1001"/>
          <w:ilvl w:val="0"/>
        </w:numPr>
      </w:pPr>
      <w:r>
        <w:t xml:space="preserve">Provide day to day Sales Operations support to Sales teams and Sales Management</w:t>
      </w:r>
    </w:p>
    <w:p>
      <w:pPr>
        <w:pStyle w:val="Compact"/>
        <w:numPr>
          <w:numId w:val="1001"/>
          <w:ilvl w:val="0"/>
        </w:numPr>
      </w:pPr>
      <w:r>
        <w:t xml:space="preserve">Assist with report creation and dashboard development</w:t>
      </w:r>
    </w:p>
    <w:p>
      <w:pPr>
        <w:pStyle w:val="Compact"/>
        <w:numPr>
          <w:numId w:val="1001"/>
          <w:ilvl w:val="0"/>
        </w:numPr>
      </w:pPr>
      <w:r>
        <w:t xml:space="preserve">Lead key initiatives around Sales business processes, working with various departments and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producing, fact checking and distributing pipeline reports on a monthly basis</w:t>
      </w:r>
    </w:p>
    <w:p>
      <w:pPr>
        <w:pStyle w:val="Compact"/>
        <w:numPr>
          <w:numId w:val="1001"/>
          <w:ilvl w:val="0"/>
        </w:numPr>
      </w:pPr>
      <w:r>
        <w:t xml:space="preserve">Work closely with VPs and Sales Directors to create customized reports for additional visibility into current sales trends</w:t>
      </w:r>
    </w:p>
    <w:p>
      <w:pPr>
        <w:pStyle w:val="Compact"/>
        <w:numPr>
          <w:numId w:val="1001"/>
          <w:ilvl w:val="0"/>
        </w:numPr>
      </w:pPr>
      <w:r>
        <w:t xml:space="preserve">System and end-user acceptance testing of solutions according to the specification</w:t>
      </w:r>
    </w:p>
    <w:p>
      <w:pPr>
        <w:pStyle w:val="Compact"/>
        <w:numPr>
          <w:numId w:val="1001"/>
          <w:ilvl w:val="0"/>
        </w:numPr>
      </w:pPr>
      <w:r>
        <w:t xml:space="preserve">Ensuring that financial master data, rules, dimensions accurately maintained</w:t>
      </w:r>
    </w:p>
    <w:p>
      <w:pPr>
        <w:pStyle w:val="Compact"/>
        <w:numPr>
          <w:numId w:val="1001"/>
          <w:ilvl w:val="0"/>
        </w:numPr>
      </w:pPr>
      <w:r>
        <w:t xml:space="preserve">Active participation in projects where BFC is impacted or targeted with a consultative mindset</w:t>
      </w:r>
    </w:p>
    <w:p>
      <w:pPr>
        <w:pStyle w:val="Heading2"/>
      </w:pPr>
      <w:bookmarkStart w:id="23" w:name="qualifications-for-senior-operations-analyst"/>
      <w:r>
        <w:t xml:space="preserve">Qualifications for senior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years’ experience leveraging data from CRM/Sales tools for reporting and analysis</w:t>
      </w:r>
    </w:p>
    <w:p>
      <w:pPr>
        <w:pStyle w:val="Compact"/>
        <w:numPr>
          <w:numId w:val="1002"/>
          <w:ilvl w:val="0"/>
        </w:numPr>
      </w:pPr>
      <w:r>
        <w:t xml:space="preserve">Experience in modeling advanced system capabilities and behaviors in simulations</w:t>
      </w:r>
    </w:p>
    <w:p>
      <w:pPr>
        <w:pStyle w:val="Compact"/>
        <w:numPr>
          <w:numId w:val="1002"/>
          <w:ilvl w:val="0"/>
        </w:numPr>
      </w:pPr>
      <w:r>
        <w:t xml:space="preserve">Candidate with relevant years of experience in Settlements &amp; Reconciliation</w:t>
      </w:r>
    </w:p>
    <w:p>
      <w:pPr>
        <w:pStyle w:val="Compact"/>
        <w:numPr>
          <w:numId w:val="1002"/>
          <w:ilvl w:val="0"/>
        </w:numPr>
      </w:pPr>
      <w:r>
        <w:t xml:space="preserve">Possess in depth market knowledge in securities settlements and transfers for range of products like equities, fixed income and structured products, and mutual/hedge funds</w:t>
      </w:r>
    </w:p>
    <w:p>
      <w:pPr>
        <w:pStyle w:val="Compact"/>
        <w:numPr>
          <w:numId w:val="1002"/>
          <w:ilvl w:val="0"/>
        </w:numPr>
      </w:pPr>
      <w:r>
        <w:t xml:space="preserve">3-5 years of campaign management and/or marketing experience</w:t>
      </w:r>
    </w:p>
    <w:p>
      <w:pPr>
        <w:pStyle w:val="Compact"/>
        <w:numPr>
          <w:numId w:val="1002"/>
          <w:ilvl w:val="0"/>
        </w:numPr>
      </w:pPr>
      <w:r>
        <w:t xml:space="preserve">Experience in data/analytics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2021-10-28T18:29:37Z</dcterms:created>
  <dcterms:modified xsi:type="dcterms:W3CDTF">2021-10-28T18:29:37Z</dcterms:modified>
</cp:coreProperties>
</file>