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https://www.velvetjobs.com/job-descriptions/senior-operations-analyst</w:t>
        </w:r>
      </w:hyperlink>
    </w:p>
    <w:p>
      <w:pPr>
        <w:pStyle w:val="Heading1"/>
      </w:pPr>
      <w:bookmarkStart w:id="21" w:name="example-of-senior-operations-analyst-job-description"/>
      <w:r>
        <w:t xml:space="preserve">Example of Senior Operations Analyst Job Description</w:t>
      </w:r>
      <w:bookmarkEnd w:id="21"/>
    </w:p>
    <w:p>
      <w:pPr>
        <w:pStyle w:val="Compact"/>
      </w:pPr>
      <w:r>
        <w:t xml:space="preserve">Our innovative and growing company is looking for a senior operations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operations-analyst"/>
      <w:r>
        <w:t xml:space="preserve">Responsibilities for senior operations analyst</w:t>
      </w:r>
      <w:bookmarkEnd w:id="22"/>
    </w:p>
    <w:p>
      <w:pPr>
        <w:pStyle w:val="Compact"/>
        <w:numPr>
          <w:numId w:val="1001"/>
          <w:ilvl w:val="0"/>
        </w:numPr>
      </w:pPr>
      <w:r>
        <w:t xml:space="preserve">Perform administration duties related to the document custodian and document repository</w:t>
      </w:r>
    </w:p>
    <w:p>
      <w:pPr>
        <w:pStyle w:val="Compact"/>
        <w:numPr>
          <w:numId w:val="1001"/>
          <w:ilvl w:val="0"/>
        </w:numPr>
      </w:pPr>
      <w:r>
        <w:t xml:space="preserve">Oversee the day to day processes of the sub-servicer, document custodian and document control systems including document ingestion, transfers, export and delivery, and reporting</w:t>
      </w:r>
    </w:p>
    <w:p>
      <w:pPr>
        <w:pStyle w:val="Compact"/>
        <w:numPr>
          <w:numId w:val="1001"/>
          <w:ilvl w:val="0"/>
        </w:numPr>
      </w:pPr>
      <w:r>
        <w:t xml:space="preserve">Manage system enhancements to support business initiatives</w:t>
      </w:r>
    </w:p>
    <w:p>
      <w:pPr>
        <w:pStyle w:val="Compact"/>
        <w:numPr>
          <w:numId w:val="1001"/>
          <w:ilvl w:val="0"/>
        </w:numPr>
      </w:pPr>
      <w:r>
        <w:t xml:space="preserve">Identify enhancements to further automate processes and drive efficiencies</w:t>
      </w:r>
    </w:p>
    <w:p>
      <w:pPr>
        <w:pStyle w:val="Compact"/>
        <w:numPr>
          <w:numId w:val="1001"/>
          <w:ilvl w:val="0"/>
        </w:numPr>
      </w:pPr>
      <w:r>
        <w:t xml:space="preserve">Work with document custodian, vendors, and counterparties to clear collateral document exceptions related to loans in inventory</w:t>
      </w:r>
    </w:p>
    <w:p>
      <w:pPr>
        <w:pStyle w:val="Compact"/>
        <w:numPr>
          <w:numId w:val="1001"/>
          <w:ilvl w:val="0"/>
        </w:numPr>
      </w:pPr>
      <w:r>
        <w:t xml:space="preserve">Research exceptions associated with existing collateral files and independently recommend appropriate solutions to ensure exceptions are resolved</w:t>
      </w:r>
    </w:p>
    <w:p>
      <w:pPr>
        <w:pStyle w:val="Compact"/>
        <w:numPr>
          <w:numId w:val="1001"/>
          <w:ilvl w:val="0"/>
        </w:numPr>
      </w:pPr>
      <w:r>
        <w:t xml:space="preserve">Maintain accurate and up-to-date collateral inventory and trailing document reports</w:t>
      </w:r>
    </w:p>
    <w:p>
      <w:pPr>
        <w:pStyle w:val="Compact"/>
        <w:numPr>
          <w:numId w:val="1001"/>
          <w:ilvl w:val="0"/>
        </w:numPr>
      </w:pPr>
      <w:r>
        <w:t xml:space="preserve">Regularly prepare executive updates for programs in process to keep the leadership and management teams informed</w:t>
      </w:r>
    </w:p>
    <w:p>
      <w:pPr>
        <w:pStyle w:val="Compact"/>
        <w:numPr>
          <w:numId w:val="1001"/>
          <w:ilvl w:val="0"/>
        </w:numPr>
      </w:pPr>
      <w:r>
        <w:t xml:space="preserve">Collaborate with key stakeholders across the organization to drive quality improvements in loan servicing</w:t>
      </w:r>
    </w:p>
    <w:p>
      <w:pPr>
        <w:pStyle w:val="Compact"/>
        <w:numPr>
          <w:numId w:val="1001"/>
          <w:ilvl w:val="0"/>
        </w:numPr>
      </w:pPr>
      <w:r>
        <w:t xml:space="preserve">Oversee and report on interim subservicing performance from a transactional level</w:t>
      </w:r>
    </w:p>
    <w:p>
      <w:pPr>
        <w:pStyle w:val="Heading2"/>
      </w:pPr>
      <w:bookmarkStart w:id="23" w:name="qualifications-for-senior-operations-analyst"/>
      <w:r>
        <w:t xml:space="preserve">Qualifications for senior operations analyst</w:t>
      </w:r>
      <w:bookmarkEnd w:id="23"/>
    </w:p>
    <w:p>
      <w:pPr>
        <w:pStyle w:val="Compact"/>
        <w:numPr>
          <w:numId w:val="1002"/>
          <w:ilvl w:val="0"/>
        </w:numPr>
      </w:pPr>
      <w:r>
        <w:t xml:space="preserve">Results-oriented with willingness to be accountable for high-profile analysis and presentations</w:t>
      </w:r>
    </w:p>
    <w:p>
      <w:pPr>
        <w:pStyle w:val="Compact"/>
        <w:numPr>
          <w:numId w:val="1002"/>
          <w:ilvl w:val="0"/>
        </w:numPr>
      </w:pPr>
      <w:r>
        <w:t xml:space="preserve">Able to build and present business cases to Senior Management</w:t>
      </w:r>
    </w:p>
    <w:p>
      <w:pPr>
        <w:pStyle w:val="Compact"/>
        <w:numPr>
          <w:numId w:val="1002"/>
          <w:ilvl w:val="0"/>
        </w:numPr>
      </w:pPr>
      <w:r>
        <w:t xml:space="preserve">Candidate with relevant years of experience in corporate actions, asset servicing</w:t>
      </w:r>
    </w:p>
    <w:p>
      <w:pPr>
        <w:pStyle w:val="Compact"/>
        <w:numPr>
          <w:numId w:val="1002"/>
          <w:ilvl w:val="0"/>
        </w:numPr>
      </w:pPr>
      <w:r>
        <w:t xml:space="preserve">Prior Operations Support support to military aviation logistics programs</w:t>
      </w:r>
    </w:p>
    <w:p>
      <w:pPr>
        <w:pStyle w:val="Compact"/>
        <w:numPr>
          <w:numId w:val="1002"/>
          <w:ilvl w:val="0"/>
        </w:numPr>
      </w:pPr>
      <w:r>
        <w:t xml:space="preserve">5 years of experience with operations and cost analyses</w:t>
      </w:r>
    </w:p>
    <w:p>
      <w:pPr>
        <w:pStyle w:val="Compact"/>
        <w:numPr>
          <w:numId w:val="1002"/>
          <w:ilvl w:val="0"/>
        </w:numPr>
      </w:pPr>
      <w:r>
        <w:t xml:space="preserve">Ability to apply analytical and data management expertise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operation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operation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2021-10-28T13:28:14Z</dcterms:created>
  <dcterms:modified xsi:type="dcterms:W3CDTF">2021-10-28T13:28:14Z</dcterms:modified>
</cp:coreProperties>
</file>