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https://www.velvetjobs.com/job-descriptions/senior-office</w:t>
        </w:r>
      </w:hyperlink>
    </w:p>
    <w:p>
      <w:pPr>
        <w:pStyle w:val="Heading1"/>
      </w:pPr>
      <w:bookmarkStart w:id="21" w:name="example-of-senior-office-job-description"/>
      <w:r>
        <w:t xml:space="preserve">Example of Senior Office Job Description</w:t>
      </w:r>
      <w:bookmarkEnd w:id="21"/>
    </w:p>
    <w:p>
      <w:pPr>
        <w:pStyle w:val="Compact"/>
      </w:pPr>
      <w:r>
        <w:t xml:space="preserve">Our company is hiring for a senior 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office"/>
      <w:r>
        <w:t xml:space="preserve">Responsibilities for senior office</w:t>
      </w:r>
      <w:bookmarkEnd w:id="22"/>
    </w:p>
    <w:p>
      <w:pPr>
        <w:pStyle w:val="Compact"/>
        <w:numPr>
          <w:numId w:val="1001"/>
          <w:ilvl w:val="0"/>
        </w:numPr>
      </w:pPr>
      <w:r>
        <w:t xml:space="preserve">Assists with summer conference group billing</w:t>
      </w:r>
    </w:p>
    <w:p>
      <w:pPr>
        <w:pStyle w:val="Compact"/>
        <w:numPr>
          <w:numId w:val="1001"/>
          <w:ilvl w:val="0"/>
        </w:numPr>
      </w:pPr>
      <w:r>
        <w:t xml:space="preserve">Participates in residence hall Move-In activities in August</w:t>
      </w:r>
    </w:p>
    <w:p>
      <w:pPr>
        <w:pStyle w:val="Compact"/>
        <w:numPr>
          <w:numId w:val="1001"/>
          <w:ilvl w:val="0"/>
        </w:numPr>
      </w:pPr>
      <w:r>
        <w:t xml:space="preserve">Control , follow up , analyze and reporting over all Fixed Assets related activities starting from the contribution in budget preparation, assets creation, depreciation cost plausibility analysis, disposals , retirements and transfers</w:t>
      </w:r>
    </w:p>
    <w:p>
      <w:pPr>
        <w:pStyle w:val="Compact"/>
        <w:numPr>
          <w:numId w:val="1001"/>
          <w:ilvl w:val="0"/>
        </w:numPr>
      </w:pPr>
      <w:r>
        <w:t xml:space="preserve">Review, Follow up &amp; monitoring Assets under constructions &amp; Capitalization process on monthly basis</w:t>
      </w:r>
    </w:p>
    <w:p>
      <w:pPr>
        <w:pStyle w:val="Compact"/>
        <w:numPr>
          <w:numId w:val="1001"/>
          <w:ilvl w:val="0"/>
        </w:numPr>
      </w:pPr>
      <w:r>
        <w:t xml:space="preserve">Track the compilation of project costs into fixed asset accounts with proper acquisition classification, and close out those accounts once the related projects have been completed</w:t>
      </w:r>
    </w:p>
    <w:p>
      <w:pPr>
        <w:pStyle w:val="Compact"/>
        <w:numPr>
          <w:numId w:val="1001"/>
          <w:ilvl w:val="0"/>
        </w:numPr>
      </w:pPr>
      <w:r>
        <w:t xml:space="preserve">Preparation of FA schedule movement report in both Local-GAAP &amp; IFRS as of certain reporting dates for statutory audit/tax inspection purposes and conduct periodic reviews of the fixed asset schedule to determine dispositions</w:t>
      </w:r>
    </w:p>
    <w:p>
      <w:pPr>
        <w:pStyle w:val="Compact"/>
        <w:numPr>
          <w:numId w:val="1001"/>
          <w:ilvl w:val="0"/>
        </w:numPr>
      </w:pPr>
      <w:r>
        <w:t xml:space="preserve">Participate in month end closing Procedures including coordination with Shared services in India &amp; Singapore with Lead Country controlling team</w:t>
      </w:r>
    </w:p>
    <w:p>
      <w:pPr>
        <w:pStyle w:val="Compact"/>
        <w:numPr>
          <w:numId w:val="1001"/>
          <w:ilvl w:val="0"/>
        </w:numPr>
      </w:pPr>
      <w:r>
        <w:t xml:space="preserve">Control/Conduct quarterly physical count process</w:t>
      </w:r>
    </w:p>
    <w:p>
      <w:pPr>
        <w:pStyle w:val="Compact"/>
        <w:numPr>
          <w:numId w:val="1001"/>
          <w:ilvl w:val="0"/>
        </w:numPr>
      </w:pPr>
      <w:r>
        <w:t xml:space="preserve">Responsible on follow up and consolidate on Inter-company Business invoices between divisions on a monthly basis</w:t>
      </w:r>
    </w:p>
    <w:p>
      <w:pPr>
        <w:pStyle w:val="Compact"/>
        <w:numPr>
          <w:numId w:val="1001"/>
          <w:ilvl w:val="0"/>
        </w:numPr>
      </w:pPr>
      <w:r>
        <w:t xml:space="preserve">Reviewing and booking month-end adjustment entries</w:t>
      </w:r>
    </w:p>
    <w:p>
      <w:pPr>
        <w:pStyle w:val="Heading2"/>
      </w:pPr>
      <w:bookmarkStart w:id="23" w:name="qualifications-for-senior-office"/>
      <w:r>
        <w:t xml:space="preserve">Qualifications for senior office</w:t>
      </w:r>
      <w:bookmarkEnd w:id="23"/>
    </w:p>
    <w:p>
      <w:pPr>
        <w:pStyle w:val="Compact"/>
        <w:numPr>
          <w:numId w:val="1002"/>
          <w:ilvl w:val="0"/>
        </w:numPr>
      </w:pPr>
      <w:r>
        <w:t xml:space="preserve">Strong commercial acumen, A business focused way of thinking and a strong hands-on, results-driven mentality</w:t>
      </w:r>
    </w:p>
    <w:p>
      <w:pPr>
        <w:pStyle w:val="Compact"/>
        <w:numPr>
          <w:numId w:val="1002"/>
          <w:ilvl w:val="0"/>
        </w:numPr>
      </w:pPr>
      <w:r>
        <w:t xml:space="preserve">University degree required ideally in business management or in a technical or analytical discipline</w:t>
      </w:r>
    </w:p>
    <w:p>
      <w:pPr>
        <w:pStyle w:val="Compact"/>
        <w:numPr>
          <w:numId w:val="1002"/>
          <w:ilvl w:val="0"/>
        </w:numPr>
      </w:pPr>
      <w:r>
        <w:t xml:space="preserve">MBA from a top global business school</w:t>
      </w:r>
    </w:p>
    <w:p>
      <w:pPr>
        <w:pStyle w:val="Compact"/>
        <w:numPr>
          <w:numId w:val="1002"/>
          <w:ilvl w:val="0"/>
        </w:numPr>
      </w:pPr>
      <w:r>
        <w:t xml:space="preserve">Relevant commercial category experience a plus</w:t>
      </w:r>
    </w:p>
    <w:p>
      <w:pPr>
        <w:pStyle w:val="Compact"/>
        <w:numPr>
          <w:numId w:val="1002"/>
          <w:ilvl w:val="0"/>
        </w:numPr>
      </w:pPr>
      <w:r>
        <w:t xml:space="preserve">Advanced Excel skills is a plus, SQL even better</w:t>
      </w:r>
    </w:p>
    <w:p>
      <w:pPr>
        <w:pStyle w:val="Compact"/>
        <w:numPr>
          <w:numId w:val="1002"/>
          <w:ilvl w:val="0"/>
        </w:numPr>
      </w:pPr>
      <w:r>
        <w:t xml:space="preserve">Electronic billing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2021-10-28T13:27:28Z</dcterms:created>
  <dcterms:modified xsi:type="dcterms:W3CDTF">2021-10-28T13:27:28Z</dcterms:modified>
</cp:coreProperties>
</file>