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https://www.velvetjobs.com/job-descriptions/senior-office-administrator</w:t>
        </w:r>
      </w:hyperlink>
    </w:p>
    <w:p>
      <w:pPr>
        <w:pStyle w:val="Heading1"/>
      </w:pPr>
      <w:bookmarkStart w:id="21" w:name="example-of-senior-office-administrator-job-description"/>
      <w:r>
        <w:t xml:space="preserve">Example of Senior Office Administrator Job Description</w:t>
      </w:r>
      <w:bookmarkEnd w:id="21"/>
    </w:p>
    <w:p>
      <w:pPr>
        <w:pStyle w:val="Compact"/>
      </w:pPr>
      <w:r>
        <w:t xml:space="preserve">Our growing company is hiring for a senior office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office-administrator"/>
      <w:r>
        <w:t xml:space="preserve">Responsibilities for senior office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Access to Sharesave scheme</w:t>
      </w:r>
    </w:p>
    <w:p>
      <w:pPr>
        <w:pStyle w:val="Compact"/>
        <w:numPr>
          <w:numId w:val="1001"/>
          <w:ilvl w:val="0"/>
        </w:numPr>
      </w:pPr>
      <w:r>
        <w:t xml:space="preserve">Deploying new SharePoint site collections and performing typical maintenance activities</w:t>
      </w:r>
    </w:p>
    <w:p>
      <w:pPr>
        <w:pStyle w:val="Compact"/>
        <w:numPr>
          <w:numId w:val="1001"/>
          <w:ilvl w:val="0"/>
        </w:numPr>
      </w:pPr>
      <w:r>
        <w:t xml:space="preserve">Managing high volume of SharePoint documents using Metalogix StoragePoint</w:t>
      </w:r>
    </w:p>
    <w:p>
      <w:pPr>
        <w:pStyle w:val="Compact"/>
        <w:numPr>
          <w:numId w:val="1001"/>
          <w:ilvl w:val="0"/>
        </w:numPr>
      </w:pPr>
      <w:r>
        <w:t xml:space="preserve">Migrating content using Metalogix Content Matrix</w:t>
      </w:r>
    </w:p>
    <w:p>
      <w:pPr>
        <w:pStyle w:val="Compact"/>
        <w:numPr>
          <w:numId w:val="1001"/>
          <w:ilvl w:val="0"/>
        </w:numPr>
      </w:pPr>
      <w:r>
        <w:t xml:space="preserve">Serving as the technical lead for evaluating and recommending solutions to enhance the platform for collaborative business usage</w:t>
      </w:r>
    </w:p>
    <w:p>
      <w:pPr>
        <w:pStyle w:val="Compact"/>
        <w:numPr>
          <w:numId w:val="1001"/>
          <w:ilvl w:val="0"/>
        </w:numPr>
      </w:pPr>
      <w:r>
        <w:t xml:space="preserve">Driving and evangelizing collaboration adoption and engagement</w:t>
      </w:r>
    </w:p>
    <w:p>
      <w:pPr>
        <w:pStyle w:val="Compact"/>
        <w:numPr>
          <w:numId w:val="1001"/>
          <w:ilvl w:val="0"/>
        </w:numPr>
      </w:pPr>
      <w:r>
        <w:t xml:space="preserve">Assisting with the development and implementation of site layouts, site templates, user navigation strategies, and information/data management strategies</w:t>
      </w:r>
    </w:p>
    <w:p>
      <w:pPr>
        <w:pStyle w:val="Compact"/>
        <w:numPr>
          <w:numId w:val="1001"/>
          <w:ilvl w:val="0"/>
        </w:numPr>
      </w:pPr>
      <w:r>
        <w:t xml:space="preserve">Assisting with the design, development, and service delivery of document collaboration and records management functionality</w:t>
      </w:r>
    </w:p>
    <w:p>
      <w:pPr>
        <w:pStyle w:val="Compact"/>
        <w:numPr>
          <w:numId w:val="1001"/>
          <w:ilvl w:val="0"/>
        </w:numPr>
      </w:pPr>
      <w:r>
        <w:t xml:space="preserve">Assisting in the technical planning aspects of future enhancements</w:t>
      </w:r>
    </w:p>
    <w:p>
      <w:pPr>
        <w:pStyle w:val="Compact"/>
        <w:numPr>
          <w:numId w:val="1001"/>
          <w:ilvl w:val="0"/>
        </w:numPr>
      </w:pPr>
      <w:r>
        <w:t xml:space="preserve">Supporting various audit and compliance requirements</w:t>
      </w:r>
    </w:p>
    <w:p>
      <w:pPr>
        <w:pStyle w:val="Heading2"/>
      </w:pPr>
      <w:bookmarkStart w:id="23" w:name="qualifications-for-senior-office-administrator"/>
      <w:r>
        <w:t xml:space="preserve">Qualifications for senior office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Settlements experience</w:t>
      </w:r>
    </w:p>
    <w:p>
      <w:pPr>
        <w:pStyle w:val="Compact"/>
        <w:numPr>
          <w:numId w:val="1002"/>
          <w:ilvl w:val="0"/>
        </w:numPr>
      </w:pPr>
      <w:r>
        <w:t xml:space="preserve">Thorough understanding of NRO administrative processes</w:t>
      </w:r>
    </w:p>
    <w:p>
      <w:pPr>
        <w:pStyle w:val="Compact"/>
        <w:numPr>
          <w:numId w:val="1002"/>
          <w:ilvl w:val="0"/>
        </w:numPr>
      </w:pPr>
      <w:r>
        <w:t xml:space="preserve">Drafting, maintaining and executing standard operating procedures for system configuration and operation</w:t>
      </w:r>
    </w:p>
    <w:p>
      <w:pPr>
        <w:pStyle w:val="Compact"/>
        <w:numPr>
          <w:numId w:val="1002"/>
          <w:ilvl w:val="0"/>
        </w:numPr>
      </w:pPr>
      <w:r>
        <w:t xml:space="preserve">Managing vendors and vendor contracts, as needed</w:t>
      </w:r>
    </w:p>
    <w:p>
      <w:pPr>
        <w:pStyle w:val="Compact"/>
        <w:numPr>
          <w:numId w:val="1002"/>
          <w:ilvl w:val="0"/>
        </w:numPr>
      </w:pPr>
      <w:r>
        <w:t xml:space="preserve">Bachelor’s degree in Computer Science, Web Development, Information Systems, or equivalent</w:t>
      </w:r>
    </w:p>
    <w:p>
      <w:pPr>
        <w:pStyle w:val="Compact"/>
        <w:numPr>
          <w:numId w:val="1002"/>
          <w:ilvl w:val="0"/>
        </w:numPr>
      </w:pPr>
      <w:r>
        <w:t xml:space="preserve">5+ years' experience with SharePoint 2010-2013 platform administration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off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off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2021-10-28T12:50:53Z</dcterms:created>
  <dcterms:modified xsi:type="dcterms:W3CDTF">2021-10-28T12:50:53Z</dcterms:modified>
</cp:coreProperties>
</file>