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https://www.velvetjobs.com/job-descriptions/senior-network-administrator</w:t>
        </w:r>
      </w:hyperlink>
    </w:p>
    <w:p>
      <w:pPr>
        <w:pStyle w:val="Heading1"/>
      </w:pPr>
      <w:bookmarkStart w:id="21" w:name="example-of-senior-network-administrator-job-description"/>
      <w:r>
        <w:t xml:space="preserve">Example of Senior Network Administrator Job Description</w:t>
      </w:r>
      <w:bookmarkEnd w:id="21"/>
    </w:p>
    <w:p>
      <w:pPr>
        <w:pStyle w:val="Compact"/>
      </w:pPr>
      <w:r>
        <w:t xml:space="preserve">Our company is growing rapidly and is looking to fill the role of senior network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network-administrator"/>
      <w:r>
        <w:t xml:space="preserve">Responsibilities for senior network administrator</w:t>
      </w:r>
      <w:bookmarkEnd w:id="22"/>
    </w:p>
    <w:p>
      <w:pPr>
        <w:pStyle w:val="Compact"/>
        <w:numPr>
          <w:numId w:val="1001"/>
          <w:ilvl w:val="0"/>
        </w:numPr>
      </w:pPr>
      <w:r>
        <w:t xml:space="preserve">Participate in the configuration and troubleshooting of firewall configurations/setup</w:t>
      </w:r>
    </w:p>
    <w:p>
      <w:pPr>
        <w:pStyle w:val="Compact"/>
        <w:numPr>
          <w:numId w:val="1001"/>
          <w:ilvl w:val="0"/>
        </w:numPr>
      </w:pPr>
      <w:r>
        <w:t xml:space="preserve">Apply knowledge in all areas of responsibility including an awareness of the state-of-the-art in network functionality, security, and quality assurance</w:t>
      </w:r>
    </w:p>
    <w:p>
      <w:pPr>
        <w:pStyle w:val="Compact"/>
        <w:numPr>
          <w:numId w:val="1001"/>
          <w:ilvl w:val="0"/>
        </w:numPr>
      </w:pPr>
      <w:r>
        <w:t xml:space="preserve">Create technical network designs for medium to large projects</w:t>
      </w:r>
    </w:p>
    <w:p>
      <w:pPr>
        <w:pStyle w:val="Compact"/>
        <w:numPr>
          <w:numId w:val="1001"/>
          <w:ilvl w:val="0"/>
        </w:numPr>
      </w:pPr>
      <w:r>
        <w:t xml:space="preserve">Pro-actively monitor backend systems and applications and resolve issues (where required during non business hours)</w:t>
      </w:r>
    </w:p>
    <w:p>
      <w:pPr>
        <w:pStyle w:val="Compact"/>
        <w:numPr>
          <w:numId w:val="1001"/>
          <w:ilvl w:val="0"/>
        </w:numPr>
      </w:pPr>
      <w:r>
        <w:t xml:space="preserve">Perform a broad range of activities at an advanced technical level.Understand the importance of resolving issues in a timely manner</w:t>
      </w:r>
    </w:p>
    <w:p>
      <w:pPr>
        <w:pStyle w:val="Compact"/>
        <w:numPr>
          <w:numId w:val="1001"/>
          <w:ilvl w:val="0"/>
        </w:numPr>
      </w:pPr>
      <w:r>
        <w:t xml:space="preserve">Day-to-day operational network engineering support</w:t>
      </w:r>
    </w:p>
    <w:p>
      <w:pPr>
        <w:pStyle w:val="Compact"/>
        <w:numPr>
          <w:numId w:val="1001"/>
          <w:ilvl w:val="0"/>
        </w:numPr>
      </w:pPr>
      <w:r>
        <w:t xml:space="preserve">Installs, supports, and maintains new network hardware and software infrastructure</w:t>
      </w:r>
    </w:p>
    <w:p>
      <w:pPr>
        <w:pStyle w:val="Compact"/>
        <w:numPr>
          <w:numId w:val="1001"/>
          <w:ilvl w:val="0"/>
        </w:numPr>
      </w:pPr>
      <w:r>
        <w:t xml:space="preserve">Provides network solutions to business and management requirements</w:t>
      </w:r>
    </w:p>
    <w:p>
      <w:pPr>
        <w:pStyle w:val="Compact"/>
        <w:numPr>
          <w:numId w:val="1001"/>
          <w:ilvl w:val="0"/>
        </w:numPr>
      </w:pPr>
      <w:r>
        <w:t xml:space="preserve">Allocates network resources and monitors network performance and usage</w:t>
      </w:r>
    </w:p>
    <w:p>
      <w:pPr>
        <w:pStyle w:val="Compact"/>
        <w:numPr>
          <w:numId w:val="1001"/>
          <w:ilvl w:val="0"/>
        </w:numPr>
      </w:pPr>
      <w:r>
        <w:t xml:space="preserve">Ensures all IT equipment complies with industry and regulatory standards</w:t>
      </w:r>
    </w:p>
    <w:p>
      <w:pPr>
        <w:pStyle w:val="Heading2"/>
      </w:pPr>
      <w:bookmarkStart w:id="23" w:name="qualifications-for-senior-network-administrator"/>
      <w:r>
        <w:t xml:space="preserve">Qualifications for senior network administrator</w:t>
      </w:r>
      <w:bookmarkEnd w:id="23"/>
    </w:p>
    <w:p>
      <w:pPr>
        <w:pStyle w:val="Compact"/>
        <w:numPr>
          <w:numId w:val="1002"/>
          <w:ilvl w:val="0"/>
        </w:numPr>
      </w:pPr>
      <w:r>
        <w:t xml:space="preserve">5+ years’ experience with network administration</w:t>
      </w:r>
    </w:p>
    <w:p>
      <w:pPr>
        <w:pStyle w:val="Compact"/>
        <w:numPr>
          <w:numId w:val="1002"/>
          <w:ilvl w:val="0"/>
        </w:numPr>
      </w:pPr>
      <w:r>
        <w:t xml:space="preserve">Guru-level networking expertise in typical open source troubleshooting tools (tcpdump, wireshark, iptraf, smokeping, ntop, iPerf)</w:t>
      </w:r>
    </w:p>
    <w:p>
      <w:pPr>
        <w:pStyle w:val="Compact"/>
        <w:numPr>
          <w:numId w:val="1002"/>
          <w:ilvl w:val="0"/>
        </w:numPr>
      </w:pPr>
      <w:r>
        <w:t xml:space="preserve">Additional technical education / certifications preferred include</w:t>
      </w:r>
    </w:p>
    <w:p>
      <w:pPr>
        <w:pStyle w:val="Compact"/>
        <w:numPr>
          <w:numId w:val="1002"/>
          <w:ilvl w:val="0"/>
        </w:numPr>
      </w:pPr>
      <w:r>
        <w:t xml:space="preserve">You have successfully completed a training to become an IT specialist (f/m) or a comparable training and you have several years of professional experience in the field of network administration</w:t>
      </w:r>
    </w:p>
    <w:p>
      <w:pPr>
        <w:pStyle w:val="Compact"/>
        <w:numPr>
          <w:numId w:val="1002"/>
          <w:ilvl w:val="0"/>
        </w:numPr>
      </w:pPr>
      <w:r>
        <w:t xml:space="preserve">In addition to very good skills in IPv4, Routing and Switching you have deeper experiences in the administration of at least one Cisco product family (ASA, Catalyst, Nexus)</w:t>
      </w:r>
    </w:p>
    <w:p>
      <w:pPr>
        <w:pStyle w:val="Compact"/>
        <w:numPr>
          <w:numId w:val="1002"/>
          <w:ilvl w:val="0"/>
        </w:numPr>
      </w:pPr>
      <w:r>
        <w:t xml:space="preserve">Ciscoqualifications basic knowledge in the administration of Linux systems (operating system MySQL, Apache, PHP) are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etwork-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etwork-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2021-10-28T13:34:46Z</dcterms:created>
  <dcterms:modified xsi:type="dcterms:W3CDTF">2021-10-28T13:34:46Z</dcterms:modified>
</cp:coreProperties>
</file>