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https://www.velvetjobs.com/job-descriptions/senior-national-account-manager</w:t>
        </w:r>
      </w:hyperlink>
    </w:p>
    <w:p>
      <w:pPr>
        <w:pStyle w:val="Heading1"/>
      </w:pPr>
      <w:bookmarkStart w:id="21" w:name="example-of-senior-national-account-manager-job-description"/>
      <w:r>
        <w:t xml:space="preserve">Example of Senior National Account Manager Job Description</w:t>
      </w:r>
      <w:bookmarkEnd w:id="21"/>
    </w:p>
    <w:p>
      <w:pPr>
        <w:pStyle w:val="Compact"/>
      </w:pPr>
      <w:r>
        <w:t xml:space="preserve">Our company is growing rapidly and is hiring for a senior national account manager. To join our growing team, please review the list of responsibilities and qualifications.</w:t>
      </w:r>
    </w:p>
    <w:p>
      <w:pPr>
        <w:pStyle w:val="Heading2"/>
      </w:pPr>
      <w:bookmarkStart w:id="22" w:name="responsibilities-for-senior-national-account-manager"/>
      <w:r>
        <w:t xml:space="preserve">Responsibilities for senior national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sales strategies, programs and plans</w:t>
      </w:r>
    </w:p>
    <w:p>
      <w:pPr>
        <w:pStyle w:val="Compact"/>
        <w:numPr>
          <w:numId w:val="1001"/>
          <w:ilvl w:val="0"/>
        </w:numPr>
      </w:pPr>
      <w:r>
        <w:t xml:space="preserve">Develop/manage account-specific promotional plan, coordinating with finance, trade marketing, marketing and sales management to align with brand strategies and advertising plans as appropriate</w:t>
      </w:r>
    </w:p>
    <w:p>
      <w:pPr>
        <w:pStyle w:val="Compact"/>
        <w:numPr>
          <w:numId w:val="1001"/>
          <w:ilvl w:val="0"/>
        </w:numPr>
      </w:pPr>
      <w:r>
        <w:t xml:space="preserve">Establish appropriate account contacts and maintain an effective and appropriate call program</w:t>
      </w:r>
    </w:p>
    <w:p>
      <w:pPr>
        <w:pStyle w:val="Compact"/>
        <w:numPr>
          <w:numId w:val="1001"/>
          <w:ilvl w:val="0"/>
        </w:numPr>
      </w:pPr>
      <w:r>
        <w:t xml:space="preserve">Solution focused approach</w:t>
      </w:r>
    </w:p>
    <w:p>
      <w:pPr>
        <w:pStyle w:val="Compact"/>
        <w:numPr>
          <w:numId w:val="1001"/>
          <w:ilvl w:val="0"/>
        </w:numPr>
      </w:pPr>
      <w:r>
        <w:t xml:space="preserve">Work with TIR and Client titles, internally and externally, to develop sales &amp; marketing programs to drive sales</w:t>
      </w:r>
    </w:p>
    <w:p>
      <w:pPr>
        <w:pStyle w:val="Compact"/>
        <w:numPr>
          <w:numId w:val="1001"/>
          <w:ilvl w:val="0"/>
        </w:numPr>
      </w:pPr>
      <w:r>
        <w:t xml:space="preserve">Build account relationships through consistent contact with magazine and book buying teams and establish a rapport with other departments</w:t>
      </w:r>
    </w:p>
    <w:p>
      <w:pPr>
        <w:pStyle w:val="Compact"/>
        <w:numPr>
          <w:numId w:val="1001"/>
          <w:ilvl w:val="0"/>
        </w:numPr>
      </w:pPr>
      <w:r>
        <w:t xml:space="preserve">Monitor and communicate information across TIR on, and suggested tactical responses to, Walmart’s activities and plans that potentially affect titles and profitability</w:t>
      </w:r>
    </w:p>
    <w:p>
      <w:pPr>
        <w:pStyle w:val="Compact"/>
        <w:numPr>
          <w:numId w:val="1001"/>
          <w:ilvl w:val="0"/>
        </w:numPr>
      </w:pPr>
      <w:r>
        <w:t xml:space="preserve">Ensure all account admin is completed on time and in full (New line forms, Money Off, Accruals, debit notes etc)</w:t>
      </w:r>
    </w:p>
    <w:p>
      <w:pPr>
        <w:pStyle w:val="Compact"/>
        <w:numPr>
          <w:numId w:val="1001"/>
          <w:ilvl w:val="0"/>
        </w:numPr>
      </w:pPr>
      <w:r>
        <w:t xml:space="preserve">Actively seek &amp; position new concepts and strategy's with agreement with Customer Marketing Manager’s, driving the digital agenda</w:t>
      </w:r>
    </w:p>
    <w:p>
      <w:pPr>
        <w:pStyle w:val="Compact"/>
        <w:numPr>
          <w:numId w:val="1001"/>
          <w:ilvl w:val="0"/>
        </w:numPr>
      </w:pPr>
      <w:r>
        <w:t xml:space="preserve">Develop new Client relationships and manage those effectively</w:t>
      </w:r>
    </w:p>
    <w:p>
      <w:pPr>
        <w:pStyle w:val="Heading2"/>
      </w:pPr>
      <w:bookmarkStart w:id="23" w:name="qualifications-for-senior-national-account-manager"/>
      <w:r>
        <w:t xml:space="preserve">Qualifications for senior national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work closely with distributors and effectively pull through the business</w:t>
      </w:r>
    </w:p>
    <w:p>
      <w:pPr>
        <w:pStyle w:val="Compact"/>
        <w:numPr>
          <w:numId w:val="1002"/>
          <w:ilvl w:val="0"/>
        </w:numPr>
      </w:pPr>
      <w:r>
        <w:t xml:space="preserve">Minimum of 5 years Home Appliance Sales experience</w:t>
      </w:r>
    </w:p>
    <w:p>
      <w:pPr>
        <w:pStyle w:val="Compact"/>
        <w:numPr>
          <w:numId w:val="1002"/>
          <w:ilvl w:val="0"/>
        </w:numPr>
      </w:pPr>
      <w:r>
        <w:t xml:space="preserve">The ideal candidate must have excellent customer relational skills, both at the account and internally at LG</w:t>
      </w:r>
    </w:p>
    <w:p>
      <w:pPr>
        <w:pStyle w:val="Compact"/>
        <w:numPr>
          <w:numId w:val="1002"/>
          <w:ilvl w:val="0"/>
        </w:numPr>
      </w:pPr>
      <w:r>
        <w:t xml:space="preserve">Working knowledge of MS Office (Advanced MS Excel, Powerpoint)</w:t>
      </w:r>
    </w:p>
    <w:p>
      <w:pPr>
        <w:pStyle w:val="Compact"/>
        <w:numPr>
          <w:numId w:val="1002"/>
          <w:ilvl w:val="0"/>
        </w:numPr>
      </w:pPr>
      <w:r>
        <w:t xml:space="preserve">Teamwork and collaboration – Creates an atmosphere of openness and trust</w:t>
      </w:r>
    </w:p>
    <w:p>
      <w:pPr>
        <w:pStyle w:val="Compact"/>
        <w:numPr>
          <w:numId w:val="1002"/>
          <w:ilvl w:val="0"/>
        </w:numPr>
      </w:pPr>
      <w:r>
        <w:t xml:space="preserve">Negotiate and align joint business plans with e-retailers to create strong relationships with regular reviews of joint KPIs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national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national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2021-10-28T13:09:26Z</dcterms:created>
  <dcterms:modified xsi:type="dcterms:W3CDTF">2021-10-28T13:09:26Z</dcterms:modified>
</cp:coreProperties>
</file>