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https://www.velvetjobs.com/job-descriptions/senior-mechanic</w:t>
        </w:r>
      </w:hyperlink>
    </w:p>
    <w:p>
      <w:pPr>
        <w:pStyle w:val="Heading1"/>
      </w:pPr>
      <w:bookmarkStart w:id="21" w:name="example-of-senior-mechanic-job-description"/>
      <w:r>
        <w:t xml:space="preserve">Example of Senior Mechanic Job Description</w:t>
      </w:r>
      <w:bookmarkEnd w:id="21"/>
    </w:p>
    <w:p>
      <w:pPr>
        <w:pStyle w:val="Compact"/>
      </w:pPr>
      <w:r>
        <w:t xml:space="preserve">Our company is growing rapidly and is looking to fill the role of senior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echanic"/>
      <w:r>
        <w:t xml:space="preserve">Responsibilities for senior mechanic</w:t>
      </w:r>
      <w:bookmarkEnd w:id="22"/>
    </w:p>
    <w:p>
      <w:pPr>
        <w:pStyle w:val="Compact"/>
        <w:numPr>
          <w:numId w:val="1001"/>
          <w:ilvl w:val="0"/>
        </w:numPr>
      </w:pPr>
      <w:r>
        <w:t xml:space="preserve">Troubleshoots malfunctions in aircraft electrical and comm/nav-systems of moderate difficulty at the organizational or depot maintenance level</w:t>
      </w:r>
    </w:p>
    <w:p>
      <w:pPr>
        <w:pStyle w:val="Compact"/>
        <w:numPr>
          <w:numId w:val="1001"/>
          <w:ilvl w:val="0"/>
        </w:numPr>
      </w:pPr>
      <w:r>
        <w:t xml:space="preserve">Inspection, fault finding and repairs on rotary air compressors</w:t>
      </w:r>
    </w:p>
    <w:p>
      <w:pPr>
        <w:pStyle w:val="Compact"/>
        <w:numPr>
          <w:numId w:val="1001"/>
          <w:ilvl w:val="0"/>
        </w:numPr>
      </w:pPr>
      <w:r>
        <w:t xml:space="preserve">Train and guide others to learn duties of Mechanics</w:t>
      </w:r>
    </w:p>
    <w:p>
      <w:pPr>
        <w:pStyle w:val="Compact"/>
        <w:numPr>
          <w:numId w:val="1001"/>
          <w:ilvl w:val="0"/>
        </w:numPr>
      </w:pPr>
      <w:r>
        <w:t xml:space="preserve">This position provides hands-on support for repairs, refurbishment, and assembly of pump product for customers in nuclear utility market</w:t>
      </w:r>
    </w:p>
    <w:p>
      <w:pPr>
        <w:pStyle w:val="Compact"/>
        <w:numPr>
          <w:numId w:val="1001"/>
          <w:ilvl w:val="0"/>
        </w:numPr>
      </w:pPr>
      <w:r>
        <w:t xml:space="preserve">Maintains shop housekeeping</w:t>
      </w:r>
    </w:p>
    <w:p>
      <w:pPr>
        <w:pStyle w:val="Compact"/>
        <w:numPr>
          <w:numId w:val="1001"/>
          <w:ilvl w:val="0"/>
        </w:numPr>
      </w:pPr>
      <w:r>
        <w:t xml:space="preserve">Perform all types of emergency repairs in the facility and with equipment as necessary to minimize production lost time or further damages</w:t>
      </w:r>
    </w:p>
    <w:p>
      <w:pPr>
        <w:pStyle w:val="Compact"/>
        <w:numPr>
          <w:numId w:val="1001"/>
          <w:ilvl w:val="0"/>
        </w:numPr>
      </w:pPr>
      <w:r>
        <w:t xml:space="preserve">Assist in securing the facility at the end of the shift or during inclement weather including floods or snow removal</w:t>
      </w:r>
    </w:p>
    <w:p>
      <w:pPr>
        <w:pStyle w:val="Compact"/>
        <w:numPr>
          <w:numId w:val="1001"/>
          <w:ilvl w:val="0"/>
        </w:numPr>
      </w:pPr>
      <w:r>
        <w:t xml:space="preserve">Operate high pressure stationery steam boilers and associated equipment, forced and induced draft, combustion controls and other Power House equipment to include oil and gas burners</w:t>
      </w:r>
    </w:p>
    <w:p>
      <w:pPr>
        <w:pStyle w:val="Compact"/>
        <w:numPr>
          <w:numId w:val="1001"/>
          <w:ilvl w:val="0"/>
        </w:numPr>
      </w:pPr>
      <w:r>
        <w:t xml:space="preserve">Rotates pumps and utility equipment on a routine basis to ensure equal runtimes occur</w:t>
      </w:r>
    </w:p>
    <w:p>
      <w:pPr>
        <w:pStyle w:val="Compact"/>
        <w:numPr>
          <w:numId w:val="1001"/>
          <w:ilvl w:val="0"/>
        </w:numPr>
      </w:pPr>
      <w:r>
        <w:t xml:space="preserve">Regenerates water softeners</w:t>
      </w:r>
    </w:p>
    <w:p>
      <w:pPr>
        <w:pStyle w:val="Heading2"/>
      </w:pPr>
      <w:bookmarkStart w:id="23" w:name="qualifications-for-senior-mechanic"/>
      <w:r>
        <w:t xml:space="preserve">Qualifications for senior mechanic</w:t>
      </w:r>
      <w:bookmarkEnd w:id="23"/>
    </w:p>
    <w:p>
      <w:pPr>
        <w:pStyle w:val="Compact"/>
        <w:numPr>
          <w:numId w:val="1002"/>
          <w:ilvl w:val="0"/>
        </w:numPr>
      </w:pPr>
      <w:r>
        <w:t xml:space="preserve">DOT Certified Inspector</w:t>
      </w:r>
    </w:p>
    <w:p>
      <w:pPr>
        <w:pStyle w:val="Compact"/>
        <w:numPr>
          <w:numId w:val="1002"/>
          <w:ilvl w:val="0"/>
        </w:numPr>
      </w:pPr>
      <w:r>
        <w:t xml:space="preserve">Ability to troubleshoot electrical and mechanical plant equipment</w:t>
      </w:r>
    </w:p>
    <w:p>
      <w:pPr>
        <w:pStyle w:val="Compact"/>
        <w:numPr>
          <w:numId w:val="1002"/>
          <w:ilvl w:val="0"/>
        </w:numPr>
      </w:pPr>
      <w:r>
        <w:t xml:space="preserve">Associate's degree, plus 4 years' work experience</w:t>
      </w:r>
    </w:p>
    <w:p>
      <w:pPr>
        <w:pStyle w:val="Compact"/>
        <w:numPr>
          <w:numId w:val="1002"/>
          <w:ilvl w:val="0"/>
        </w:numPr>
      </w:pPr>
      <w:r>
        <w:t xml:space="preserve">Maintenance personnel shall have a minimum of 6 years’ experience in maintenance operations</w:t>
      </w:r>
    </w:p>
    <w:p>
      <w:pPr>
        <w:pStyle w:val="Compact"/>
        <w:numPr>
          <w:numId w:val="1002"/>
          <w:ilvl w:val="0"/>
        </w:numPr>
      </w:pPr>
      <w:r>
        <w:t xml:space="preserve">Preferred areas of commercial or military experience are with light or heavy-duty trucks, tractors, tactical vehicles, generators, power plants, aircraft or any diesel or gasoline powered equipment or</w:t>
      </w:r>
    </w:p>
    <w:p>
      <w:pPr>
        <w:pStyle w:val="Compact"/>
        <w:numPr>
          <w:numId w:val="1002"/>
          <w:ilvl w:val="0"/>
        </w:numPr>
      </w:pPr>
      <w:r>
        <w:t xml:space="preserve">You will already possess a relevant formal qualification in Automotive City &amp; Guilds / NVQ Level 3/4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2021-10-28T18:35:03Z</dcterms:created>
  <dcterms:modified xsi:type="dcterms:W3CDTF">2021-10-28T18:35:03Z</dcterms:modified>
</cp:coreProperties>
</file>