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https://www.velvetjobs.com/job-descriptions/senior-marketing</w:t>
        </w:r>
      </w:hyperlink>
    </w:p>
    <w:p>
      <w:pPr>
        <w:pStyle w:val="Heading1"/>
      </w:pPr>
      <w:bookmarkStart w:id="21" w:name="example-of-senior-marketing-job-description"/>
      <w:r>
        <w:t xml:space="preserve">Example of Senior Marketing Job Description</w:t>
      </w:r>
      <w:bookmarkEnd w:id="21"/>
    </w:p>
    <w:p>
      <w:pPr>
        <w:pStyle w:val="Compact"/>
      </w:pPr>
      <w:r>
        <w:t xml:space="preserve">Our company is growing rapidly and is hiring for a senior marketing.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rketing"/>
      <w:r>
        <w:t xml:space="preserve">Responsibilities for senior marketing</w:t>
      </w:r>
      <w:bookmarkEnd w:id="22"/>
    </w:p>
    <w:p>
      <w:pPr>
        <w:pStyle w:val="Compact"/>
        <w:numPr>
          <w:numId w:val="1001"/>
          <w:ilvl w:val="0"/>
        </w:numPr>
      </w:pPr>
      <w:r>
        <w:t xml:space="preserve">Lead alliance marketing coordination and management at the country level to ensure optimum inclusion in alliance marketing programs</w:t>
      </w:r>
    </w:p>
    <w:p>
      <w:pPr>
        <w:pStyle w:val="Compact"/>
        <w:numPr>
          <w:numId w:val="1001"/>
          <w:ilvl w:val="0"/>
        </w:numPr>
      </w:pPr>
      <w:r>
        <w:t xml:space="preserve">Lead planning and execution of competitive campaigns across AMS region</w:t>
      </w:r>
    </w:p>
    <w:p>
      <w:pPr>
        <w:pStyle w:val="Compact"/>
        <w:numPr>
          <w:numId w:val="1001"/>
          <w:ilvl w:val="0"/>
        </w:numPr>
      </w:pPr>
      <w:r>
        <w:t xml:space="preserve">Track and measure campaign effectiveness and adjust plans as needed</w:t>
      </w:r>
    </w:p>
    <w:p>
      <w:pPr>
        <w:pStyle w:val="Compact"/>
        <w:numPr>
          <w:numId w:val="1001"/>
          <w:ilvl w:val="0"/>
        </w:numPr>
      </w:pPr>
      <w:r>
        <w:t xml:space="preserve">Manage quarterly budget for campaigns and other marketing activities</w:t>
      </w:r>
    </w:p>
    <w:p>
      <w:pPr>
        <w:pStyle w:val="Compact"/>
        <w:numPr>
          <w:numId w:val="1001"/>
          <w:ilvl w:val="0"/>
        </w:numPr>
      </w:pPr>
      <w:r>
        <w:t xml:space="preserve">Develop strategies using consumer insights and competitive intelligence to drive physical &amp; digital consumption across all genres</w:t>
      </w:r>
    </w:p>
    <w:p>
      <w:pPr>
        <w:pStyle w:val="Compact"/>
        <w:numPr>
          <w:numId w:val="1001"/>
          <w:ilvl w:val="0"/>
        </w:numPr>
      </w:pPr>
      <w:r>
        <w:t xml:space="preserve">Planning and execution of budgets</w:t>
      </w:r>
    </w:p>
    <w:p>
      <w:pPr>
        <w:pStyle w:val="Compact"/>
        <w:numPr>
          <w:numId w:val="1001"/>
          <w:ilvl w:val="0"/>
        </w:numPr>
      </w:pPr>
      <w:r>
        <w:t xml:space="preserve">Present creative briefing to team / management</w:t>
      </w:r>
    </w:p>
    <w:p>
      <w:pPr>
        <w:pStyle w:val="Compact"/>
        <w:numPr>
          <w:numId w:val="1001"/>
          <w:ilvl w:val="0"/>
        </w:numPr>
      </w:pPr>
      <w:r>
        <w:t xml:space="preserve">Support territory needs</w:t>
      </w:r>
    </w:p>
    <w:p>
      <w:pPr>
        <w:pStyle w:val="Compact"/>
        <w:numPr>
          <w:numId w:val="1001"/>
          <w:ilvl w:val="0"/>
        </w:numPr>
      </w:pPr>
      <w:r>
        <w:t xml:space="preserve">Internal meetings and communications</w:t>
      </w:r>
    </w:p>
    <w:p>
      <w:pPr>
        <w:pStyle w:val="Compact"/>
        <w:numPr>
          <w:numId w:val="1001"/>
          <w:ilvl w:val="0"/>
        </w:numPr>
      </w:pPr>
      <w:r>
        <w:t xml:space="preserve">Client conferences and events</w:t>
      </w:r>
    </w:p>
    <w:p>
      <w:pPr>
        <w:pStyle w:val="Heading2"/>
      </w:pPr>
      <w:bookmarkStart w:id="23" w:name="qualifications-for-senior-marketing"/>
      <w:r>
        <w:t xml:space="preserve">Qualifications for senior marketing</w:t>
      </w:r>
      <w:bookmarkEnd w:id="23"/>
    </w:p>
    <w:p>
      <w:pPr>
        <w:pStyle w:val="Compact"/>
        <w:numPr>
          <w:numId w:val="1002"/>
          <w:ilvl w:val="0"/>
        </w:numPr>
      </w:pPr>
      <w:r>
        <w:t xml:space="preserve">Proven experience delivering growth through partnerships</w:t>
      </w:r>
    </w:p>
    <w:p>
      <w:pPr>
        <w:pStyle w:val="Compact"/>
        <w:numPr>
          <w:numId w:val="1002"/>
          <w:ilvl w:val="0"/>
        </w:numPr>
      </w:pPr>
      <w:r>
        <w:t xml:space="preserve">Experience in B2B technology focused customer acquisition marketing role, or digital marketing role</w:t>
      </w:r>
    </w:p>
    <w:p>
      <w:pPr>
        <w:pStyle w:val="Compact"/>
        <w:numPr>
          <w:numId w:val="1002"/>
          <w:ilvl w:val="0"/>
        </w:numPr>
      </w:pPr>
      <w:r>
        <w:t xml:space="preserve">Ability to manage multiple projects in fast paced, deadline driven environment</w:t>
      </w:r>
    </w:p>
    <w:p>
      <w:pPr>
        <w:pStyle w:val="Compact"/>
        <w:numPr>
          <w:numId w:val="1002"/>
          <w:ilvl w:val="0"/>
        </w:numPr>
      </w:pPr>
      <w:r>
        <w:t xml:space="preserve">An emerging leader who is viewed as an important contributor to the team</w:t>
      </w:r>
    </w:p>
    <w:p>
      <w:pPr>
        <w:pStyle w:val="Compact"/>
        <w:numPr>
          <w:numId w:val="1002"/>
          <w:ilvl w:val="0"/>
        </w:numPr>
      </w:pPr>
      <w:r>
        <w:t xml:space="preserve">Champion projects to ensure that they are progressing at a high quality</w:t>
      </w:r>
    </w:p>
    <w:p>
      <w:pPr>
        <w:pStyle w:val="Compact"/>
        <w:numPr>
          <w:numId w:val="1002"/>
          <w:ilvl w:val="0"/>
        </w:numPr>
      </w:pPr>
      <w:r>
        <w:t xml:space="preserve">Improve the effectiveness of the entire team through new tools and best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2021-10-28T18:29:51Z</dcterms:created>
  <dcterms:modified xsi:type="dcterms:W3CDTF">2021-10-28T18:29:51Z</dcterms:modified>
</cp:coreProperties>
</file>