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https://www.velvetjobs.com/job-descriptions/senior-manager-supply</w:t>
        </w:r>
      </w:hyperlink>
    </w:p>
    <w:p>
      <w:pPr>
        <w:pStyle w:val="Heading1"/>
      </w:pPr>
      <w:bookmarkStart w:id="21" w:name="example-of-senior-manager-supply-job-description"/>
      <w:r>
        <w:t xml:space="preserve">Example of Senior Manager, Supply Job Description</w:t>
      </w:r>
      <w:bookmarkEnd w:id="21"/>
    </w:p>
    <w:p>
      <w:pPr>
        <w:pStyle w:val="Compact"/>
      </w:pPr>
      <w:r>
        <w:t xml:space="preserve">Our company is looking to fill the role of senior manager, supply. If you are looking for an exciting place to work, please take a look at the list of qualifications below.</w:t>
      </w:r>
    </w:p>
    <w:p>
      <w:pPr>
        <w:pStyle w:val="Heading2"/>
      </w:pPr>
      <w:bookmarkStart w:id="22" w:name="responsibilities-for-senior-manager-supply"/>
      <w:r>
        <w:t xml:space="preserve">Responsibilities for senior manager, supply</w:t>
      </w:r>
      <w:bookmarkEnd w:id="22"/>
    </w:p>
    <w:p>
      <w:pPr>
        <w:pStyle w:val="Compact"/>
        <w:numPr>
          <w:numId w:val="1001"/>
          <w:ilvl w:val="0"/>
        </w:numPr>
      </w:pPr>
      <w:r>
        <w:t xml:space="preserve">Partner closely with analysts, data scientists, engineers, and operations managers</w:t>
      </w:r>
    </w:p>
    <w:p>
      <w:pPr>
        <w:pStyle w:val="Compact"/>
        <w:numPr>
          <w:numId w:val="1001"/>
          <w:ilvl w:val="0"/>
        </w:numPr>
      </w:pPr>
      <w:r>
        <w:t xml:space="preserve">Apply industry experience to apply automation to various operations processes</w:t>
      </w:r>
    </w:p>
    <w:p>
      <w:pPr>
        <w:pStyle w:val="Compact"/>
        <w:numPr>
          <w:numId w:val="1001"/>
          <w:ilvl w:val="0"/>
        </w:numPr>
      </w:pPr>
      <w:r>
        <w:t xml:space="preserve">Help develop processes and procedures to balance supply and demand with an on-demand workforce</w:t>
      </w:r>
    </w:p>
    <w:p>
      <w:pPr>
        <w:pStyle w:val="Compact"/>
        <w:numPr>
          <w:numId w:val="1001"/>
          <w:ilvl w:val="0"/>
        </w:numPr>
      </w:pPr>
      <w:r>
        <w:t xml:space="preserve">Apply a high degree of business acumen to our technical processes to effectively solve for customer outcomes</w:t>
      </w:r>
    </w:p>
    <w:p>
      <w:pPr>
        <w:pStyle w:val="Compact"/>
        <w:numPr>
          <w:numId w:val="1001"/>
          <w:ilvl w:val="0"/>
        </w:numPr>
      </w:pPr>
      <w:r>
        <w:t xml:space="preserve">Partner with supply planning and transportation to successfully manage product transitions, both end of life and new product introductions</w:t>
      </w:r>
    </w:p>
    <w:p>
      <w:pPr>
        <w:pStyle w:val="Compact"/>
        <w:numPr>
          <w:numId w:val="1001"/>
          <w:ilvl w:val="0"/>
        </w:numPr>
      </w:pPr>
      <w:r>
        <w:t xml:space="preserve">Lead resolution of demand/supply imbalances with key stakeholders</w:t>
      </w:r>
    </w:p>
    <w:p>
      <w:pPr>
        <w:pStyle w:val="Compact"/>
        <w:numPr>
          <w:numId w:val="1001"/>
          <w:ilvl w:val="0"/>
        </w:numPr>
      </w:pPr>
      <w:r>
        <w:t xml:space="preserve">Hires, trains, and manages a team of engineers</w:t>
      </w:r>
    </w:p>
    <w:p>
      <w:pPr>
        <w:pStyle w:val="Compact"/>
        <w:numPr>
          <w:numId w:val="1001"/>
          <w:ilvl w:val="0"/>
        </w:numPr>
      </w:pPr>
      <w:r>
        <w:t xml:space="preserve">Works with technology management to develop business capabilities, technical strategies, implementation strategies and architectures leads the development and documentation of design models and implements systems according to specific strategies, standards and guidelines</w:t>
      </w:r>
    </w:p>
    <w:p>
      <w:pPr>
        <w:pStyle w:val="Compact"/>
        <w:numPr>
          <w:numId w:val="1001"/>
          <w:ilvl w:val="0"/>
        </w:numPr>
      </w:pPr>
      <w:r>
        <w:t xml:space="preserve">Provides architecture and technical direction, ensuring solutions are strategically aligned with short term and long-term strategies and vision</w:t>
      </w:r>
    </w:p>
    <w:p>
      <w:pPr>
        <w:pStyle w:val="Compact"/>
        <w:numPr>
          <w:numId w:val="1001"/>
          <w:ilvl w:val="0"/>
        </w:numPr>
      </w:pPr>
      <w:r>
        <w:t xml:space="preserve">Maintains an in-depth knowledge of the various business and system architectures of the company, of the system development life cycle, and of data resource management concepts, tools, methodologies, and techniques</w:t>
      </w:r>
    </w:p>
    <w:p>
      <w:pPr>
        <w:pStyle w:val="Heading2"/>
      </w:pPr>
      <w:bookmarkStart w:id="23" w:name="qualifications-for-senior-manager-supply"/>
      <w:r>
        <w:t xml:space="preserve">Qualifications for senior manager, supply</w:t>
      </w:r>
      <w:bookmarkEnd w:id="23"/>
    </w:p>
    <w:p>
      <w:pPr>
        <w:pStyle w:val="Compact"/>
        <w:numPr>
          <w:numId w:val="1002"/>
          <w:ilvl w:val="0"/>
        </w:numPr>
      </w:pPr>
      <w:r>
        <w:t xml:space="preserve">Minimum of 4 years of experience in account management or strategic partnerships</w:t>
      </w:r>
    </w:p>
    <w:p>
      <w:pPr>
        <w:pStyle w:val="Compact"/>
        <w:numPr>
          <w:numId w:val="1002"/>
          <w:ilvl w:val="0"/>
        </w:numPr>
      </w:pPr>
      <w:r>
        <w:t xml:space="preserve">Minimum of 2 years of experience within the mobile vertical supporting developers</w:t>
      </w:r>
    </w:p>
    <w:p>
      <w:pPr>
        <w:pStyle w:val="Compact"/>
        <w:numPr>
          <w:numId w:val="1002"/>
          <w:ilvl w:val="0"/>
        </w:numPr>
      </w:pPr>
      <w:r>
        <w:t xml:space="preserve">Proactively identify and address potential problems related to the successful delivery of QC protein characterization and carbohydrate testing services</w:t>
      </w:r>
    </w:p>
    <w:p>
      <w:pPr>
        <w:pStyle w:val="Compact"/>
        <w:numPr>
          <w:numId w:val="1002"/>
          <w:ilvl w:val="0"/>
        </w:numPr>
      </w:pPr>
      <w:r>
        <w:t xml:space="preserve">Supply Chain Management, Logistics or related field experience</w:t>
      </w:r>
    </w:p>
    <w:p>
      <w:pPr>
        <w:pStyle w:val="Compact"/>
        <w:numPr>
          <w:numId w:val="1002"/>
          <w:ilvl w:val="0"/>
        </w:numPr>
      </w:pPr>
      <w:r>
        <w:t xml:space="preserve">MBA, MS or MA (Engineering, Mathematics or Industrial Engineering or Equivalent)</w:t>
      </w:r>
    </w:p>
    <w:p>
      <w:pPr>
        <w:pStyle w:val="Compact"/>
        <w:numPr>
          <w:numId w:val="1002"/>
          <w:ilvl w:val="0"/>
        </w:numPr>
      </w:pPr>
      <w:r>
        <w:t xml:space="preserve">Real life work experience in a fulfillment/distribution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upp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u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