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https://www.velvetjobs.com/job-descriptions/senior-manager-quality-assurance</w:t>
        </w:r>
      </w:hyperlink>
    </w:p>
    <w:p>
      <w:pPr>
        <w:pStyle w:val="Heading1"/>
      </w:pPr>
      <w:bookmarkStart w:id="21" w:name="example-of-senior-manager-quality-assurance-job-description"/>
      <w:r>
        <w:t xml:space="preserve">Example of Senior Manager, Quality Assurance Job Description</w:t>
      </w:r>
      <w:bookmarkEnd w:id="21"/>
    </w:p>
    <w:p>
      <w:pPr>
        <w:pStyle w:val="Compact"/>
      </w:pPr>
      <w:r>
        <w:t xml:space="preserve">Our company is growing rapidly and is searching for experienced candidates for the position of senior manager, quality assurance. If you are looking for an exciting place to work, please take a look at the list of qualifications below.</w:t>
      </w:r>
    </w:p>
    <w:p>
      <w:pPr>
        <w:pStyle w:val="Heading2"/>
      </w:pPr>
      <w:bookmarkStart w:id="22" w:name="responsibilities-for-senior-manager-quality-assurance"/>
      <w:r>
        <w:t xml:space="preserve">Responsibilities for senior manager, quality assurance</w:t>
      </w:r>
      <w:bookmarkEnd w:id="22"/>
    </w:p>
    <w:p>
      <w:pPr>
        <w:pStyle w:val="Compact"/>
        <w:numPr>
          <w:numId w:val="1001"/>
          <w:ilvl w:val="0"/>
        </w:numPr>
      </w:pPr>
      <w:r>
        <w:t xml:space="preserve">Notify management when significant potential compliance issues exist that may impact the supply chain</w:t>
      </w:r>
    </w:p>
    <w:p>
      <w:pPr>
        <w:pStyle w:val="Compact"/>
        <w:numPr>
          <w:numId w:val="1001"/>
          <w:ilvl w:val="0"/>
        </w:numPr>
      </w:pPr>
      <w:r>
        <w:t xml:space="preserve">Support the Quality team during regulatory inspections related to commercial products</w:t>
      </w:r>
    </w:p>
    <w:p>
      <w:pPr>
        <w:pStyle w:val="Compact"/>
        <w:numPr>
          <w:numId w:val="1001"/>
          <w:ilvl w:val="0"/>
        </w:numPr>
      </w:pPr>
      <w:r>
        <w:t xml:space="preserve">Manage CMO’s to ensure compliance with the terms of agreements</w:t>
      </w:r>
    </w:p>
    <w:p>
      <w:pPr>
        <w:pStyle w:val="Compact"/>
        <w:numPr>
          <w:numId w:val="1001"/>
          <w:ilvl w:val="0"/>
        </w:numPr>
      </w:pPr>
      <w:r>
        <w:t xml:space="preserve">Manage outsourced commercial product complaints</w:t>
      </w:r>
    </w:p>
    <w:p>
      <w:pPr>
        <w:pStyle w:val="Compact"/>
        <w:numPr>
          <w:numId w:val="1001"/>
          <w:ilvl w:val="0"/>
        </w:numPr>
      </w:pPr>
      <w:r>
        <w:t xml:space="preserve">Coordinate with Production, Quality Control, and other departments to ensure Quality compliance and operations at all times</w:t>
      </w:r>
    </w:p>
    <w:p>
      <w:pPr>
        <w:pStyle w:val="Compact"/>
        <w:numPr>
          <w:numId w:val="1001"/>
          <w:ilvl w:val="0"/>
        </w:numPr>
      </w:pPr>
      <w:r>
        <w:t xml:space="preserve">Provide Quality expertise, advice, and/or assistance across the organization, as required</w:t>
      </w:r>
    </w:p>
    <w:p>
      <w:pPr>
        <w:pStyle w:val="Compact"/>
        <w:numPr>
          <w:numId w:val="1001"/>
          <w:ilvl w:val="0"/>
        </w:numPr>
      </w:pPr>
      <w:r>
        <w:t xml:space="preserve">The incumbent in this position should expect to travel up to 20%</w:t>
      </w:r>
    </w:p>
    <w:p>
      <w:pPr>
        <w:pStyle w:val="Compact"/>
        <w:numPr>
          <w:numId w:val="1001"/>
          <w:ilvl w:val="0"/>
        </w:numPr>
      </w:pPr>
      <w:r>
        <w:t xml:space="preserve">Identifying issues to improve the inconsistent policies, processes, standards and systems</w:t>
      </w:r>
    </w:p>
    <w:p>
      <w:pPr>
        <w:pStyle w:val="Compact"/>
        <w:numPr>
          <w:numId w:val="1001"/>
          <w:ilvl w:val="0"/>
        </w:numPr>
      </w:pPr>
      <w:r>
        <w:t xml:space="preserve">Optimizing Partnership Distribution be more efficient and innovative</w:t>
      </w:r>
    </w:p>
    <w:p>
      <w:pPr>
        <w:pStyle w:val="Compact"/>
        <w:numPr>
          <w:numId w:val="1001"/>
          <w:ilvl w:val="0"/>
        </w:numPr>
      </w:pPr>
      <w:r>
        <w:t xml:space="preserve">Strengthening Partnership Distribution’ advantages to become efficiency, collaborative and supportive organization</w:t>
      </w:r>
    </w:p>
    <w:p>
      <w:pPr>
        <w:pStyle w:val="Heading2"/>
      </w:pPr>
      <w:bookmarkStart w:id="23" w:name="qualifications-for-senior-manager-quality-assurance"/>
      <w:r>
        <w:t xml:space="preserve">Qualifications for senior manager, quality assurance</w:t>
      </w:r>
      <w:bookmarkEnd w:id="23"/>
    </w:p>
    <w:p>
      <w:pPr>
        <w:pStyle w:val="Compact"/>
        <w:numPr>
          <w:numId w:val="1002"/>
          <w:ilvl w:val="0"/>
        </w:numPr>
      </w:pPr>
      <w:r>
        <w:t xml:space="preserve">Experience with QA oversight of hardware, software, and systems engineering design and development contracts and engineering services contracts</w:t>
      </w:r>
    </w:p>
    <w:p>
      <w:pPr>
        <w:pStyle w:val="Compact"/>
        <w:numPr>
          <w:numId w:val="1002"/>
          <w:ilvl w:val="0"/>
        </w:numPr>
      </w:pPr>
      <w:r>
        <w:t xml:space="preserve">Experience with the ISO 9001 standard</w:t>
      </w:r>
    </w:p>
    <w:p>
      <w:pPr>
        <w:pStyle w:val="Compact"/>
        <w:numPr>
          <w:numId w:val="1002"/>
          <w:ilvl w:val="0"/>
        </w:numPr>
      </w:pPr>
      <w:r>
        <w:t xml:space="preserve">Experience with performing as an ISO 9001 internal auditor</w:t>
      </w:r>
    </w:p>
    <w:p>
      <w:pPr>
        <w:pStyle w:val="Compact"/>
        <w:numPr>
          <w:numId w:val="1002"/>
          <w:ilvl w:val="0"/>
        </w:numPr>
      </w:pPr>
      <w:r>
        <w:t xml:space="preserve">Broad knowledge and understanding of the Channel Island AML regulatory framework</w:t>
      </w:r>
    </w:p>
    <w:p>
      <w:pPr>
        <w:pStyle w:val="Compact"/>
        <w:numPr>
          <w:numId w:val="1002"/>
          <w:ilvl w:val="0"/>
        </w:numPr>
      </w:pPr>
      <w:r>
        <w:t xml:space="preserve">Desire to develop technical skills and be</w:t>
      </w:r>
    </w:p>
    <w:p>
      <w:pPr>
        <w:pStyle w:val="Compact"/>
        <w:numPr>
          <w:numId w:val="1002"/>
          <w:ilvl w:val="0"/>
        </w:numPr>
      </w:pPr>
      <w:r>
        <w:t xml:space="preserve">Experience of managing a team would be an advantage as the role may include supervision of more junior members of the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quality-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quality-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2021-10-28T12:58:42Z</dcterms:created>
  <dcterms:modified xsi:type="dcterms:W3CDTF">2021-10-28T12:58:42Z</dcterms:modified>
</cp:coreProperties>
</file>