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https://www.velvetjobs.com/job-descriptions/senior-manager-pmo</w:t>
        </w:r>
      </w:hyperlink>
    </w:p>
    <w:p>
      <w:pPr>
        <w:pStyle w:val="Heading1"/>
      </w:pPr>
      <w:bookmarkStart w:id="21" w:name="example-of-senior-manager-pmo-job-description"/>
      <w:r>
        <w:t xml:space="preserve">Example of Senior Manager, PMO Job Description</w:t>
      </w:r>
      <w:bookmarkEnd w:id="21"/>
    </w:p>
    <w:p>
      <w:pPr>
        <w:pStyle w:val="Compact"/>
      </w:pPr>
      <w:r>
        <w:t xml:space="preserve">Our innovative and growing company is hiring for a senior manager, PMO. To join our growing team, please review the list of responsibilities and qualifications.</w:t>
      </w:r>
    </w:p>
    <w:p>
      <w:pPr>
        <w:pStyle w:val="Heading2"/>
      </w:pPr>
      <w:bookmarkStart w:id="22" w:name="responsibilities-for-senior-manager-pmo"/>
      <w:r>
        <w:t xml:space="preserve">Responsibilities for senior manager, PMO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PMO leadership in preparing for key leadership meetings and updates</w:t>
      </w:r>
    </w:p>
    <w:p>
      <w:pPr>
        <w:pStyle w:val="Compact"/>
        <w:numPr>
          <w:numId w:val="1001"/>
          <w:ilvl w:val="0"/>
        </w:numPr>
      </w:pPr>
      <w:r>
        <w:t xml:space="preserve">Project management performance metrics</w:t>
      </w:r>
    </w:p>
    <w:p>
      <w:pPr>
        <w:pStyle w:val="Compact"/>
        <w:numPr>
          <w:numId w:val="1001"/>
          <w:ilvl w:val="0"/>
        </w:numPr>
      </w:pPr>
      <w:r>
        <w:t xml:space="preserve">Final Project Objectives (FPOs) achievements</w:t>
      </w:r>
    </w:p>
    <w:p>
      <w:pPr>
        <w:pStyle w:val="Compact"/>
        <w:numPr>
          <w:numId w:val="1001"/>
          <w:ilvl w:val="0"/>
        </w:numPr>
      </w:pPr>
      <w:r>
        <w:t xml:space="preserve">Interactions and collaborations with colleagues in AP and other regions in driving execution, resolving issues and leveraging resources</w:t>
      </w:r>
    </w:p>
    <w:p>
      <w:pPr>
        <w:pStyle w:val="Compact"/>
        <w:numPr>
          <w:numId w:val="1001"/>
          <w:ilvl w:val="0"/>
        </w:numPr>
      </w:pPr>
      <w:r>
        <w:t xml:space="preserve">Ensuring that internal teams and external stakeholders understand and are aware of key strategic initiatives</w:t>
      </w:r>
    </w:p>
    <w:p>
      <w:pPr>
        <w:pStyle w:val="Compact"/>
        <w:numPr>
          <w:numId w:val="1001"/>
          <w:ilvl w:val="0"/>
        </w:numPr>
      </w:pPr>
      <w:r>
        <w:t xml:space="preserve">Working with internal communication partners to implement communication strategies</w:t>
      </w:r>
    </w:p>
    <w:p>
      <w:pPr>
        <w:pStyle w:val="Compact"/>
        <w:numPr>
          <w:numId w:val="1001"/>
          <w:ilvl w:val="0"/>
        </w:numPr>
      </w:pPr>
      <w:r>
        <w:t xml:space="preserve">Report tracking for the GTB Project Management Office</w:t>
      </w:r>
    </w:p>
    <w:p>
      <w:pPr>
        <w:pStyle w:val="Compact"/>
        <w:numPr>
          <w:numId w:val="1001"/>
          <w:ilvl w:val="0"/>
        </w:numPr>
      </w:pPr>
      <w:r>
        <w:t xml:space="preserve">Clarify and communicate project objectives, including milestones, deliverables, and success criteria</w:t>
      </w:r>
    </w:p>
    <w:p>
      <w:pPr>
        <w:pStyle w:val="Compact"/>
        <w:numPr>
          <w:numId w:val="1001"/>
          <w:ilvl w:val="0"/>
        </w:numPr>
      </w:pPr>
      <w:r>
        <w:t xml:space="preserve">Accountable for overall project success stakeholder and customer satisfaction</w:t>
      </w:r>
    </w:p>
    <w:p>
      <w:pPr>
        <w:pStyle w:val="Compact"/>
        <w:numPr>
          <w:numId w:val="1001"/>
          <w:ilvl w:val="0"/>
        </w:numPr>
      </w:pPr>
      <w:r>
        <w:t xml:space="preserve">Team development, based on PMI methodology</w:t>
      </w:r>
    </w:p>
    <w:p>
      <w:pPr>
        <w:pStyle w:val="Heading2"/>
      </w:pPr>
      <w:bookmarkStart w:id="23" w:name="qualifications-for-senior-manager-pmo"/>
      <w:r>
        <w:t xml:space="preserve">Qualifications for senior manager, PMO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Jira, Workfront, Confluence, Excel and other Project Management Software Tools</w:t>
      </w:r>
    </w:p>
    <w:p>
      <w:pPr>
        <w:pStyle w:val="Compact"/>
        <w:numPr>
          <w:numId w:val="1002"/>
          <w:ilvl w:val="0"/>
        </w:numPr>
      </w:pPr>
      <w:r>
        <w:t xml:space="preserve">SAFe (Scaled Agile Framework) Certification preferred</w:t>
      </w:r>
    </w:p>
    <w:p>
      <w:pPr>
        <w:pStyle w:val="Compact"/>
        <w:numPr>
          <w:numId w:val="1002"/>
          <w:ilvl w:val="0"/>
        </w:numPr>
      </w:pPr>
      <w:r>
        <w:t xml:space="preserve">Analytical skills to be able to solve problems that may come up during a typical work day</w:t>
      </w:r>
    </w:p>
    <w:p>
      <w:pPr>
        <w:pStyle w:val="Compact"/>
        <w:numPr>
          <w:numId w:val="1002"/>
          <w:ilvl w:val="0"/>
        </w:numPr>
      </w:pPr>
      <w:r>
        <w:t xml:space="preserve">Strong knowledge of Excel and highly skilled in PowerPoint and Microsoft Visio preferred</w:t>
      </w:r>
    </w:p>
    <w:p>
      <w:pPr>
        <w:pStyle w:val="Compact"/>
        <w:numPr>
          <w:numId w:val="1002"/>
          <w:ilvl w:val="0"/>
        </w:numPr>
      </w:pPr>
      <w:r>
        <w:t xml:space="preserve">6+ years of work experience, including at least 4 years project management experience with at least 2 years managing Supply Chain projects (not pure technology deployments)</w:t>
      </w:r>
    </w:p>
    <w:p>
      <w:pPr>
        <w:pStyle w:val="Compact"/>
        <w:numPr>
          <w:numId w:val="1002"/>
          <w:ilvl w:val="0"/>
        </w:numPr>
      </w:pPr>
      <w:r>
        <w:t xml:space="preserve">Demonstrated ability to design and execute plans, and to ensure success on all projects through proven track record of applying proven methods and tools to enterprise-wide project implementations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m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m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2021-10-28T13:13:12Z</dcterms:created>
  <dcterms:modified xsi:type="dcterms:W3CDTF">2021-10-28T13:13:12Z</dcterms:modified>
</cp:coreProperties>
</file>