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https://www.velvetjobs.com/job-descriptions/senior-manager-operations</w:t>
        </w:r>
      </w:hyperlink>
    </w:p>
    <w:p>
      <w:pPr>
        <w:pStyle w:val="Heading1"/>
      </w:pPr>
      <w:bookmarkStart w:id="21" w:name="example-of-senior-manager-operations-job-description"/>
      <w:r>
        <w:t xml:space="preserve">Example of Senior Manager, Operations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manager,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operations"/>
      <w:r>
        <w:t xml:space="preserve">Responsibilities for senior manager,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drive growth and revenue</w:t>
      </w:r>
    </w:p>
    <w:p>
      <w:pPr>
        <w:pStyle w:val="Compact"/>
        <w:numPr>
          <w:numId w:val="1001"/>
          <w:ilvl w:val="0"/>
        </w:numPr>
      </w:pPr>
      <w:r>
        <w:t xml:space="preserve">You will create and support operational KPIs</w:t>
      </w:r>
    </w:p>
    <w:p>
      <w:pPr>
        <w:pStyle w:val="Compact"/>
        <w:numPr>
          <w:numId w:val="1001"/>
          <w:ilvl w:val="0"/>
        </w:numPr>
      </w:pPr>
      <w:r>
        <w:t xml:space="preserve">You will work with team members on professional development</w:t>
      </w:r>
    </w:p>
    <w:p>
      <w:pPr>
        <w:pStyle w:val="Compact"/>
        <w:numPr>
          <w:numId w:val="1001"/>
          <w:ilvl w:val="0"/>
        </w:numPr>
      </w:pPr>
      <w:r>
        <w:t xml:space="preserve">You will support leaders on your team as they lead their diverse team members</w:t>
      </w:r>
    </w:p>
    <w:p>
      <w:pPr>
        <w:pStyle w:val="Compact"/>
        <w:numPr>
          <w:numId w:val="1001"/>
          <w:ilvl w:val="0"/>
        </w:numPr>
      </w:pPr>
      <w:r>
        <w:t xml:space="preserve">Owns and delivers the operational budget for functional area, including safety, financial and labor planning</w:t>
      </w:r>
    </w:p>
    <w:p>
      <w:pPr>
        <w:pStyle w:val="Compact"/>
        <w:numPr>
          <w:numId w:val="1001"/>
          <w:ilvl w:val="0"/>
        </w:numPr>
      </w:pPr>
      <w:r>
        <w:t xml:space="preserve">Oversee and manage all aspects of site maintenance operations including safety, accounting, and human resources</w:t>
      </w:r>
    </w:p>
    <w:p>
      <w:pPr>
        <w:pStyle w:val="Compact"/>
        <w:numPr>
          <w:numId w:val="1001"/>
          <w:ilvl w:val="0"/>
        </w:numPr>
      </w:pPr>
      <w:r>
        <w:t xml:space="preserve">Provide direction for all maintenance workers at the site</w:t>
      </w:r>
    </w:p>
    <w:p>
      <w:pPr>
        <w:pStyle w:val="Compact"/>
        <w:numPr>
          <w:numId w:val="1001"/>
          <w:ilvl w:val="0"/>
        </w:numPr>
      </w:pPr>
      <w:r>
        <w:t xml:space="preserve">Provide budgets and financial reports as required</w:t>
      </w:r>
    </w:p>
    <w:p>
      <w:pPr>
        <w:pStyle w:val="Compact"/>
        <w:numPr>
          <w:numId w:val="1001"/>
          <w:ilvl w:val="0"/>
        </w:numPr>
      </w:pPr>
      <w:r>
        <w:t xml:space="preserve">Directs all policy, procedure and operational aspects of warehouse and delivery</w:t>
      </w:r>
    </w:p>
    <w:p>
      <w:pPr>
        <w:pStyle w:val="Compact"/>
        <w:numPr>
          <w:numId w:val="1001"/>
          <w:ilvl w:val="0"/>
        </w:numPr>
      </w:pPr>
      <w:r>
        <w:t xml:space="preserve">Ensures timely and cost efficient warehousing and delivery of product</w:t>
      </w:r>
    </w:p>
    <w:p>
      <w:pPr>
        <w:pStyle w:val="Heading2"/>
      </w:pPr>
      <w:bookmarkStart w:id="23" w:name="qualifications-for-senior-manager-operations"/>
      <w:r>
        <w:t xml:space="preserve">Qualifications for senior manager,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how organizations work, formal channels and informal networks, key policies, procedures, and the organization’s culture</w:t>
      </w:r>
    </w:p>
    <w:p>
      <w:pPr>
        <w:pStyle w:val="Compact"/>
        <w:numPr>
          <w:numId w:val="1002"/>
          <w:ilvl w:val="0"/>
        </w:numPr>
      </w:pPr>
      <w:r>
        <w:t xml:space="preserve">3+ years senior leadership experience managing multiple level of employees</w:t>
      </w:r>
    </w:p>
    <w:p>
      <w:pPr>
        <w:pStyle w:val="Compact"/>
        <w:numPr>
          <w:numId w:val="1002"/>
          <w:ilvl w:val="0"/>
        </w:numPr>
      </w:pPr>
      <w:r>
        <w:t xml:space="preserve">Have worked in an automated/semiautomatic environment</w:t>
      </w:r>
    </w:p>
    <w:p>
      <w:pPr>
        <w:pStyle w:val="Compact"/>
        <w:numPr>
          <w:numId w:val="1002"/>
          <w:ilvl w:val="0"/>
        </w:numPr>
      </w:pPr>
      <w:r>
        <w:t xml:space="preserve">Possess excellent business judgment, able to step back and look at long term vision for the department growth, whilst managing the day to day</w:t>
      </w:r>
    </w:p>
    <w:p>
      <w:pPr>
        <w:pStyle w:val="Compact"/>
        <w:numPr>
          <w:numId w:val="1002"/>
          <w:ilvl w:val="0"/>
        </w:numPr>
      </w:pPr>
      <w:r>
        <w:t xml:space="preserve">5+ years in public accounting and industry preferred</w:t>
      </w:r>
    </w:p>
    <w:p>
      <w:pPr>
        <w:pStyle w:val="Compact"/>
        <w:numPr>
          <w:numId w:val="1002"/>
          <w:ilvl w:val="0"/>
        </w:numPr>
      </w:pPr>
      <w:r>
        <w:t xml:space="preserve">To lead an operational team to meet and exceed service level agreements through the delivery of exceptional operational performance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2021-10-28T18:29:46Z</dcterms:created>
  <dcterms:modified xsi:type="dcterms:W3CDTF">2021-10-28T18:29:46Z</dcterms:modified>
</cp:coreProperties>
</file>