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https://www.velvetjobs.com/job-descriptions/senior-manager-network</w:t>
        </w:r>
      </w:hyperlink>
    </w:p>
    <w:p>
      <w:pPr>
        <w:pStyle w:val="Heading1"/>
      </w:pPr>
      <w:bookmarkStart w:id="21" w:name="example-of-senior-manager-network-job-description"/>
      <w:r>
        <w:t xml:space="preserve">Example of Senior Manager, Network Job Description</w:t>
      </w:r>
      <w:bookmarkEnd w:id="21"/>
    </w:p>
    <w:p>
      <w:pPr>
        <w:pStyle w:val="Compact"/>
      </w:pPr>
      <w:r>
        <w:t xml:space="preserve">Our growing company is looking for a senior manager, network.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network"/>
      <w:r>
        <w:t xml:space="preserve">Responsibilities for senior manager, network</w:t>
      </w:r>
      <w:bookmarkEnd w:id="22"/>
    </w:p>
    <w:p>
      <w:pPr>
        <w:pStyle w:val="Compact"/>
        <w:numPr>
          <w:numId w:val="1001"/>
          <w:ilvl w:val="0"/>
        </w:numPr>
      </w:pPr>
      <w:r>
        <w:t xml:space="preserve">Engage with management within the internal customer population to deliver services utilizing staff across the globe</w:t>
      </w:r>
    </w:p>
    <w:p>
      <w:pPr>
        <w:pStyle w:val="Compact"/>
        <w:numPr>
          <w:numId w:val="1001"/>
          <w:ilvl w:val="0"/>
        </w:numPr>
      </w:pPr>
      <w:r>
        <w:t xml:space="preserve">Provide 3rd level support for Network Communications across WANs, LANs, Routers &amp; Switch technologies, VoIP and also provide assistance in the use of performance/diagnostic tools and the support of remote connectivity and wireless technologies across the EAP or Americas regions</w:t>
      </w:r>
    </w:p>
    <w:p>
      <w:pPr>
        <w:pStyle w:val="Compact"/>
        <w:numPr>
          <w:numId w:val="1001"/>
          <w:ilvl w:val="0"/>
        </w:numPr>
      </w:pPr>
      <w:r>
        <w:t xml:space="preserve">To ensure that Global Network Services perform optimally and remain resilient at all times, also contribute towards capacity/bandwidth monitoring and the on-going evolution of Global comms services</w:t>
      </w:r>
    </w:p>
    <w:p>
      <w:pPr>
        <w:pStyle w:val="Compact"/>
        <w:numPr>
          <w:numId w:val="1001"/>
          <w:ilvl w:val="0"/>
        </w:numPr>
      </w:pPr>
      <w:r>
        <w:t xml:space="preserve">Manage and lead a team to provide effective network support and installation services for the IT Communications Infrastructure</w:t>
      </w:r>
    </w:p>
    <w:p>
      <w:pPr>
        <w:pStyle w:val="Compact"/>
        <w:numPr>
          <w:numId w:val="1001"/>
          <w:ilvl w:val="0"/>
        </w:numPr>
      </w:pPr>
      <w:r>
        <w:t xml:space="preserve">Proactively monitor supported IT Infrastructure and ensure issues identified (including potential options to resolve) quickly</w:t>
      </w:r>
    </w:p>
    <w:p>
      <w:pPr>
        <w:pStyle w:val="Compact"/>
        <w:numPr>
          <w:numId w:val="1001"/>
          <w:ilvl w:val="0"/>
        </w:numPr>
      </w:pPr>
      <w:r>
        <w:t xml:space="preserve">Maintain and exercise Disaster Recovery procedures</w:t>
      </w:r>
    </w:p>
    <w:p>
      <w:pPr>
        <w:pStyle w:val="Compact"/>
        <w:numPr>
          <w:numId w:val="1001"/>
          <w:ilvl w:val="0"/>
        </w:numPr>
      </w:pPr>
      <w:r>
        <w:t xml:space="preserve">Provide timely, quality estimates for projects</w:t>
      </w:r>
    </w:p>
    <w:p>
      <w:pPr>
        <w:pStyle w:val="Compact"/>
        <w:numPr>
          <w:numId w:val="1001"/>
          <w:ilvl w:val="0"/>
        </w:numPr>
      </w:pPr>
      <w:r>
        <w:t xml:space="preserve">Ensure Root Cause Analysis and Service Improvement functions are performed for Global VoIP &amp; Data Comms services, by using a process of elimination through isolation, reduction of faults and using root cause analysis methodologies to obtain information about problems and outages to improve service and mitigate future problems</w:t>
      </w:r>
    </w:p>
    <w:p>
      <w:pPr>
        <w:pStyle w:val="Compact"/>
        <w:numPr>
          <w:numId w:val="1001"/>
          <w:ilvl w:val="0"/>
        </w:numPr>
      </w:pPr>
      <w:r>
        <w:t xml:space="preserve">Perform analysis of audit requirements and implement recommendations where required</w:t>
      </w:r>
    </w:p>
    <w:p>
      <w:pPr>
        <w:pStyle w:val="Compact"/>
        <w:numPr>
          <w:numId w:val="1001"/>
          <w:ilvl w:val="0"/>
        </w:numPr>
      </w:pPr>
      <w:r>
        <w:t xml:space="preserve">Ensure that good quality documentation for supported infrastructure is developed and maintained</w:t>
      </w:r>
    </w:p>
    <w:p>
      <w:pPr>
        <w:pStyle w:val="Heading2"/>
      </w:pPr>
      <w:bookmarkStart w:id="23" w:name="qualifications-for-senior-manager-network"/>
      <w:r>
        <w:t xml:space="preserve">Qualifications for senior manager, network</w:t>
      </w:r>
      <w:bookmarkEnd w:id="23"/>
    </w:p>
    <w:p>
      <w:pPr>
        <w:pStyle w:val="Compact"/>
        <w:numPr>
          <w:numId w:val="1002"/>
          <w:ilvl w:val="0"/>
        </w:numPr>
      </w:pPr>
      <w:r>
        <w:t xml:space="preserve">Strong preference for an individual with a legal or advanced business degree</w:t>
      </w:r>
    </w:p>
    <w:p>
      <w:pPr>
        <w:pStyle w:val="Compact"/>
        <w:numPr>
          <w:numId w:val="1002"/>
          <w:ilvl w:val="0"/>
        </w:numPr>
      </w:pPr>
      <w:r>
        <w:t xml:space="preserve">Proven Project Management skills in complex and multi-stakeholder environment</w:t>
      </w:r>
    </w:p>
    <w:p>
      <w:pPr>
        <w:pStyle w:val="Compact"/>
        <w:numPr>
          <w:numId w:val="1002"/>
          <w:ilvl w:val="0"/>
        </w:numPr>
      </w:pPr>
      <w:r>
        <w:t xml:space="preserve">Hands-on, result-oriented mentality, combined with ability to meet tight deadlines</w:t>
      </w:r>
    </w:p>
    <w:p>
      <w:pPr>
        <w:pStyle w:val="Compact"/>
        <w:numPr>
          <w:numId w:val="1002"/>
          <w:ilvl w:val="0"/>
        </w:numPr>
      </w:pPr>
      <w:r>
        <w:t xml:space="preserve">Strong computer skills (e.g., Excel, SQL, Access) and the willingness to develop them further</w:t>
      </w:r>
    </w:p>
    <w:p>
      <w:pPr>
        <w:pStyle w:val="Compact"/>
        <w:numPr>
          <w:numId w:val="1002"/>
          <w:ilvl w:val="0"/>
        </w:numPr>
      </w:pPr>
      <w:r>
        <w:t xml:space="preserve">Strong communication skills and proficiency to conduct business in English</w:t>
      </w:r>
    </w:p>
    <w:p>
      <w:pPr>
        <w:pStyle w:val="Compact"/>
        <w:numPr>
          <w:numId w:val="1002"/>
          <w:ilvl w:val="0"/>
        </w:numPr>
      </w:pPr>
      <w:r>
        <w:t xml:space="preserve">Experience in Supply Chain or Vendor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