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https://www.velvetjobs.com/job-descriptions/senior-manager-network</w:t>
        </w:r>
      </w:hyperlink>
    </w:p>
    <w:p>
      <w:pPr>
        <w:pStyle w:val="Heading1"/>
      </w:pPr>
      <w:bookmarkStart w:id="21" w:name="example-of-senior-manager-network-job-description"/>
      <w:r>
        <w:t xml:space="preserve">Example of Senior Manager, Network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manager, network. To join our growing team, please review the list of responsibilities and qualifications.</w:t>
      </w:r>
    </w:p>
    <w:p>
      <w:pPr>
        <w:pStyle w:val="Heading2"/>
      </w:pPr>
      <w:bookmarkStart w:id="22" w:name="responsibilities-for-senior-manager-network"/>
      <w:r>
        <w:t xml:space="preserve">Responsibilities for senior manager,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Assessing sites network requirements</w:t>
      </w:r>
    </w:p>
    <w:p>
      <w:pPr>
        <w:pStyle w:val="Compact"/>
        <w:numPr>
          <w:numId w:val="1001"/>
          <w:ilvl w:val="0"/>
        </w:numPr>
      </w:pPr>
      <w:r>
        <w:t xml:space="preserve">Managing network growth and development</w:t>
      </w:r>
    </w:p>
    <w:p>
      <w:pPr>
        <w:pStyle w:val="Compact"/>
        <w:numPr>
          <w:numId w:val="1001"/>
          <w:ilvl w:val="0"/>
        </w:numPr>
      </w:pPr>
      <w:r>
        <w:t xml:space="preserve">Meet site implementation deadlines</w:t>
      </w:r>
    </w:p>
    <w:p>
      <w:pPr>
        <w:pStyle w:val="Compact"/>
        <w:numPr>
          <w:numId w:val="1001"/>
          <w:ilvl w:val="0"/>
        </w:numPr>
      </w:pPr>
      <w:r>
        <w:t xml:space="preserve">Core network Management</w:t>
      </w:r>
    </w:p>
    <w:p>
      <w:pPr>
        <w:pStyle w:val="Compact"/>
        <w:numPr>
          <w:numId w:val="1001"/>
          <w:ilvl w:val="0"/>
        </w:numPr>
      </w:pPr>
      <w:r>
        <w:t xml:space="preserve">Designing and testing plans to meet technical requirements</w:t>
      </w:r>
    </w:p>
    <w:p>
      <w:pPr>
        <w:pStyle w:val="Compact"/>
        <w:numPr>
          <w:numId w:val="1001"/>
          <w:ilvl w:val="0"/>
        </w:numPr>
      </w:pPr>
      <w:r>
        <w:t xml:space="preserve">Implementing new technologies</w:t>
      </w:r>
    </w:p>
    <w:p>
      <w:pPr>
        <w:pStyle w:val="Compact"/>
        <w:numPr>
          <w:numId w:val="1001"/>
          <w:ilvl w:val="0"/>
        </w:numPr>
      </w:pPr>
      <w:r>
        <w:t xml:space="preserve">Making sure network plans are compatible with other computer systems</w:t>
      </w:r>
    </w:p>
    <w:p>
      <w:pPr>
        <w:pStyle w:val="Compact"/>
        <w:numPr>
          <w:numId w:val="1001"/>
          <w:ilvl w:val="0"/>
        </w:numPr>
      </w:pPr>
      <w:r>
        <w:t xml:space="preserve">Managing and supervising technical staff</w:t>
      </w:r>
    </w:p>
    <w:p>
      <w:pPr>
        <w:pStyle w:val="Compact"/>
        <w:numPr>
          <w:numId w:val="1001"/>
          <w:ilvl w:val="0"/>
        </w:numPr>
      </w:pPr>
      <w:r>
        <w:t xml:space="preserve">Implementing network security measures</w:t>
      </w:r>
    </w:p>
    <w:p>
      <w:pPr>
        <w:pStyle w:val="Compact"/>
        <w:numPr>
          <w:numId w:val="1001"/>
          <w:ilvl w:val="0"/>
        </w:numPr>
      </w:pPr>
      <w:r>
        <w:t xml:space="preserve">Planning preventative maintenance schedules</w:t>
      </w:r>
    </w:p>
    <w:p>
      <w:pPr>
        <w:pStyle w:val="Heading2"/>
      </w:pPr>
      <w:bookmarkStart w:id="23" w:name="qualifications-for-senior-manager-network"/>
      <w:r>
        <w:t xml:space="preserve">Qualifications for senior manager,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Technical Network teams</w:t>
      </w:r>
    </w:p>
    <w:p>
      <w:pPr>
        <w:pStyle w:val="Compact"/>
        <w:numPr>
          <w:numId w:val="1002"/>
          <w:ilvl w:val="0"/>
        </w:numPr>
      </w:pPr>
      <w:r>
        <w:t xml:space="preserve">Experience managing ITIL ticket management and meeting or exceeding SLA</w:t>
      </w:r>
    </w:p>
    <w:p>
      <w:pPr>
        <w:pStyle w:val="Compact"/>
        <w:numPr>
          <w:numId w:val="1002"/>
          <w:ilvl w:val="0"/>
        </w:numPr>
      </w:pPr>
      <w:r>
        <w:t xml:space="preserve">Advanced knowledge of reimbursement methodology</w:t>
      </w:r>
    </w:p>
    <w:p>
      <w:pPr>
        <w:pStyle w:val="Compact"/>
        <w:numPr>
          <w:numId w:val="1002"/>
          <w:ilvl w:val="0"/>
        </w:numPr>
      </w:pPr>
      <w:r>
        <w:t xml:space="preserve">Leading the global Network Architecture, Engineering and Project teams including roadmap development, planning and execution responsibilities while providing guidance to the senior leadership team</w:t>
      </w:r>
    </w:p>
    <w:p>
      <w:pPr>
        <w:pStyle w:val="Compact"/>
        <w:numPr>
          <w:numId w:val="1002"/>
          <w:ilvl w:val="0"/>
        </w:numPr>
      </w:pPr>
      <w:r>
        <w:t xml:space="preserve">Creating a vision and plan for the team to execute by targeting gaps and identifying innovation opportunities to resolve security, availability, scalability, performance, agility and cost efficiency challenges</w:t>
      </w:r>
    </w:p>
    <w:p>
      <w:pPr>
        <w:pStyle w:val="Compact"/>
        <w:numPr>
          <w:numId w:val="1002"/>
          <w:ilvl w:val="0"/>
        </w:numPr>
      </w:pPr>
      <w:r>
        <w:t xml:space="preserve">Working closely with customers and internal partners to drive technology roadmaps and invent new bleeding edge network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2021-10-28T13:14:58Z</dcterms:created>
  <dcterms:modified xsi:type="dcterms:W3CDTF">2021-10-28T13:14:58Z</dcterms:modified>
</cp:coreProperties>
</file>