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https://www.velvetjobs.com/job-descriptions/senior-manager-business-analysis</w:t>
        </w:r>
      </w:hyperlink>
    </w:p>
    <w:p>
      <w:pPr>
        <w:pStyle w:val="Heading1"/>
      </w:pPr>
      <w:bookmarkStart w:id="21" w:name="example-of-senior-manager-business-analysis-job-description"/>
      <w:r>
        <w:t xml:space="preserve">Example of Senior Manager Business Analysis Job Description</w:t>
      </w:r>
      <w:bookmarkEnd w:id="21"/>
    </w:p>
    <w:p>
      <w:pPr>
        <w:pStyle w:val="Compact"/>
      </w:pPr>
      <w:r>
        <w:t xml:space="preserve">Our innovative and growing company is hiring for a senior manager business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business-analysis"/>
      <w:r>
        <w:t xml:space="preserve">Responsibilities for senior manager business analysis</w:t>
      </w:r>
      <w:bookmarkEnd w:id="22"/>
    </w:p>
    <w:p>
      <w:pPr>
        <w:pStyle w:val="Compact"/>
        <w:numPr>
          <w:numId w:val="1001"/>
          <w:ilvl w:val="0"/>
        </w:numPr>
      </w:pPr>
      <w:r>
        <w:t xml:space="preserve">Financial and analytical review with an emphasis on monitoring strategic objectives and value creation</w:t>
      </w:r>
    </w:p>
    <w:p>
      <w:pPr>
        <w:pStyle w:val="Compact"/>
        <w:numPr>
          <w:numId w:val="1001"/>
          <w:ilvl w:val="0"/>
        </w:numPr>
      </w:pPr>
      <w:r>
        <w:t xml:space="preserve">Consolidation of financial data from annual hotel plans (capital budget, operating budget and business plan)</w:t>
      </w:r>
    </w:p>
    <w:p>
      <w:pPr>
        <w:pStyle w:val="Compact"/>
        <w:numPr>
          <w:numId w:val="1001"/>
          <w:ilvl w:val="0"/>
        </w:numPr>
      </w:pPr>
      <w:r>
        <w:t xml:space="preserve">Consolidation and preparation of advance projections (monthly, rolling projection)</w:t>
      </w:r>
    </w:p>
    <w:p>
      <w:pPr>
        <w:pStyle w:val="Compact"/>
        <w:numPr>
          <w:numId w:val="1001"/>
          <w:ilvl w:val="0"/>
        </w:numPr>
      </w:pPr>
      <w:r>
        <w:t xml:space="preserve">Develops standard business analysis and project management processes</w:t>
      </w:r>
    </w:p>
    <w:p>
      <w:pPr>
        <w:pStyle w:val="Compact"/>
        <w:numPr>
          <w:numId w:val="1001"/>
          <w:ilvl w:val="0"/>
        </w:numPr>
      </w:pPr>
      <w:r>
        <w:t xml:space="preserve">Works with the BB IT management system to leverage the full support of IT</w:t>
      </w:r>
    </w:p>
    <w:p>
      <w:pPr>
        <w:pStyle w:val="Compact"/>
        <w:numPr>
          <w:numId w:val="1001"/>
          <w:ilvl w:val="0"/>
        </w:numPr>
      </w:pPr>
      <w:r>
        <w:t xml:space="preserve">Coaches BA team to proactively identify operational and process improvement opportunities, provide insights/potential root causes for business performance, and generate recommendations to review directly with key stakeholders</w:t>
      </w:r>
    </w:p>
    <w:p>
      <w:pPr>
        <w:pStyle w:val="Compact"/>
        <w:numPr>
          <w:numId w:val="1001"/>
          <w:ilvl w:val="0"/>
        </w:numPr>
      </w:pPr>
      <w:r>
        <w:t xml:space="preserve">Develops metrics to track the performance of the BA team</w:t>
      </w:r>
    </w:p>
    <w:p>
      <w:pPr>
        <w:pStyle w:val="Compact"/>
        <w:numPr>
          <w:numId w:val="1001"/>
          <w:ilvl w:val="0"/>
        </w:numPr>
      </w:pPr>
      <w:r>
        <w:t xml:space="preserve">Ensures BA team provide daily/weekly/monthly reports, dashboards, scorecards, and KPIs to the business</w:t>
      </w:r>
    </w:p>
    <w:p>
      <w:pPr>
        <w:pStyle w:val="Compact"/>
        <w:numPr>
          <w:numId w:val="1001"/>
          <w:ilvl w:val="0"/>
        </w:numPr>
      </w:pPr>
      <w:r>
        <w:t xml:space="preserve">Presents analyses and recommendations in verbal and written form to a wide audience in a clear and concise manner</w:t>
      </w:r>
    </w:p>
    <w:p>
      <w:pPr>
        <w:pStyle w:val="Compact"/>
        <w:numPr>
          <w:numId w:val="1001"/>
          <w:ilvl w:val="0"/>
        </w:numPr>
      </w:pPr>
      <w:r>
        <w:t xml:space="preserve">Oversight of the PMO to establish, implement, develop, and control best practices for IT project and portfolio management</w:t>
      </w:r>
    </w:p>
    <w:p>
      <w:pPr>
        <w:pStyle w:val="Heading2"/>
      </w:pPr>
      <w:bookmarkStart w:id="23" w:name="qualifications-for-senior-manager-business-analysis"/>
      <w:r>
        <w:t xml:space="preserve">Qualifications for senior manager business analysis</w:t>
      </w:r>
      <w:bookmarkEnd w:id="23"/>
    </w:p>
    <w:p>
      <w:pPr>
        <w:pStyle w:val="Compact"/>
        <w:numPr>
          <w:numId w:val="1002"/>
          <w:ilvl w:val="0"/>
        </w:numPr>
      </w:pPr>
      <w:r>
        <w:t xml:space="preserve">High personal standard to deliver a thoughtful, polished and quality work product</w:t>
      </w:r>
    </w:p>
    <w:p>
      <w:pPr>
        <w:pStyle w:val="Compact"/>
        <w:numPr>
          <w:numId w:val="1002"/>
          <w:ilvl w:val="0"/>
        </w:numPr>
      </w:pPr>
      <w:r>
        <w:t xml:space="preserve">BS/BA in finance, economics, math or business required</w:t>
      </w:r>
    </w:p>
    <w:p>
      <w:pPr>
        <w:pStyle w:val="Compact"/>
        <w:numPr>
          <w:numId w:val="1002"/>
          <w:ilvl w:val="0"/>
        </w:numPr>
      </w:pPr>
      <w:r>
        <w:t xml:space="preserve">Intellectual Property experience desirable but not required</w:t>
      </w:r>
    </w:p>
    <w:p>
      <w:pPr>
        <w:pStyle w:val="Compact"/>
        <w:numPr>
          <w:numId w:val="1002"/>
          <w:ilvl w:val="0"/>
        </w:numPr>
      </w:pPr>
      <w:r>
        <w:t xml:space="preserve">Bachelor’s degree (M</w:t>
      </w:r>
    </w:p>
    <w:p>
      <w:pPr>
        <w:pStyle w:val="Compact"/>
        <w:numPr>
          <w:numId w:val="1002"/>
          <w:ilvl w:val="0"/>
        </w:numPr>
      </w:pPr>
      <w:r>
        <w:t xml:space="preserve">Five or more years’ experience and/or training in finance or operations (real estate investment or seniors housing industry experience preferred)</w:t>
      </w:r>
    </w:p>
    <w:p>
      <w:pPr>
        <w:pStyle w:val="Compact"/>
        <w:numPr>
          <w:numId w:val="1002"/>
          <w:ilvl w:val="0"/>
        </w:numPr>
      </w:pPr>
      <w:r>
        <w:t xml:space="preserve">Computer skills including the advanced/expert use of Microsoft Excel and the full Microsoft Office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business-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business-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2021-10-28T13:22:04Z</dcterms:created>
  <dcterms:modified xsi:type="dcterms:W3CDTF">2021-10-28T13:22:04Z</dcterms:modified>
</cp:coreProperties>
</file>