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https://www.velvetjobs.com/job-descriptions/senior-laboratory-technician</w:t>
        </w:r>
      </w:hyperlink>
    </w:p>
    <w:p>
      <w:pPr>
        <w:pStyle w:val="Heading1"/>
      </w:pPr>
      <w:bookmarkStart w:id="21" w:name="example-of-senior-laboratory-technician-job-description"/>
      <w:r>
        <w:t xml:space="preserve">Example of Senior Laboratory Technician Job Description</w:t>
      </w:r>
      <w:bookmarkEnd w:id="21"/>
    </w:p>
    <w:p>
      <w:pPr>
        <w:pStyle w:val="Compact"/>
      </w:pPr>
      <w:r>
        <w:t xml:space="preserve">Our company is looking to fill the role of senior laboratory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laboratory-technician"/>
      <w:r>
        <w:t xml:space="preserve">Responsibilities for senior laboratory technician</w:t>
      </w:r>
      <w:bookmarkEnd w:id="22"/>
    </w:p>
    <w:p>
      <w:pPr>
        <w:pStyle w:val="Compact"/>
        <w:numPr>
          <w:numId w:val="1001"/>
          <w:ilvl w:val="0"/>
        </w:numPr>
      </w:pPr>
      <w:r>
        <w:t xml:space="preserve">Calculate and report metrics to team and to supervisor</w:t>
      </w:r>
    </w:p>
    <w:p>
      <w:pPr>
        <w:pStyle w:val="Compact"/>
        <w:numPr>
          <w:numId w:val="1001"/>
          <w:ilvl w:val="0"/>
        </w:numPr>
      </w:pPr>
      <w:r>
        <w:t xml:space="preserve">Will work with several robotic systems for high-throughput analysis</w:t>
      </w:r>
    </w:p>
    <w:p>
      <w:pPr>
        <w:pStyle w:val="Compact"/>
        <w:numPr>
          <w:numId w:val="1001"/>
          <w:ilvl w:val="0"/>
        </w:numPr>
      </w:pPr>
      <w:r>
        <w:t xml:space="preserve">Processes whole blood, tissues, and cell cultures for DNA extractions to be used in genetic studies</w:t>
      </w:r>
    </w:p>
    <w:p>
      <w:pPr>
        <w:pStyle w:val="Compact"/>
        <w:numPr>
          <w:numId w:val="1001"/>
          <w:ilvl w:val="0"/>
        </w:numPr>
      </w:pPr>
      <w:r>
        <w:t xml:space="preserve">Logs and enters computer records of sample identity data and sample processing data</w:t>
      </w:r>
    </w:p>
    <w:p>
      <w:pPr>
        <w:pStyle w:val="Compact"/>
        <w:numPr>
          <w:numId w:val="1001"/>
          <w:ilvl w:val="0"/>
        </w:numPr>
      </w:pPr>
      <w:r>
        <w:t xml:space="preserve">Retrieves and prepares stored sample for distribution to investigators</w:t>
      </w:r>
    </w:p>
    <w:p>
      <w:pPr>
        <w:pStyle w:val="Compact"/>
        <w:numPr>
          <w:numId w:val="1001"/>
          <w:ilvl w:val="0"/>
        </w:numPr>
      </w:pPr>
      <w:r>
        <w:t xml:space="preserve">Creates a computer log of sample distributions</w:t>
      </w:r>
    </w:p>
    <w:p>
      <w:pPr>
        <w:pStyle w:val="Compact"/>
        <w:numPr>
          <w:numId w:val="1001"/>
          <w:ilvl w:val="0"/>
        </w:numPr>
      </w:pPr>
      <w:r>
        <w:t xml:space="preserve">Performs quality control and quality assurance checking as samples are processed and investigate sample discrepancy problems</w:t>
      </w:r>
    </w:p>
    <w:p>
      <w:pPr>
        <w:pStyle w:val="Compact"/>
        <w:numPr>
          <w:numId w:val="1001"/>
          <w:ilvl w:val="0"/>
        </w:numPr>
      </w:pPr>
      <w:r>
        <w:t xml:space="preserve">Performs equipment maintenance and troubleshooting</w:t>
      </w:r>
    </w:p>
    <w:p>
      <w:pPr>
        <w:pStyle w:val="Compact"/>
        <w:numPr>
          <w:numId w:val="1001"/>
          <w:ilvl w:val="0"/>
        </w:numPr>
      </w:pPr>
      <w:r>
        <w:t xml:space="preserve">Assists with maintaining supplies and materials</w:t>
      </w:r>
    </w:p>
    <w:p>
      <w:pPr>
        <w:pStyle w:val="Compact"/>
        <w:numPr>
          <w:numId w:val="1001"/>
          <w:ilvl w:val="0"/>
        </w:numPr>
      </w:pPr>
      <w:r>
        <w:t xml:space="preserve">Contract review &amp; data entry</w:t>
      </w:r>
    </w:p>
    <w:p>
      <w:pPr>
        <w:pStyle w:val="Heading2"/>
      </w:pPr>
      <w:bookmarkStart w:id="23" w:name="qualifications-for-senior-laboratory-technician"/>
      <w:r>
        <w:t xml:space="preserve">Qualifications for senior laboratory technician</w:t>
      </w:r>
      <w:bookmarkEnd w:id="23"/>
    </w:p>
    <w:p>
      <w:pPr>
        <w:pStyle w:val="Compact"/>
        <w:numPr>
          <w:numId w:val="1002"/>
          <w:ilvl w:val="0"/>
        </w:numPr>
      </w:pPr>
      <w:r>
        <w:t xml:space="preserve">Ability to read and interpret documents such as operations, maintenance and procedure manuals</w:t>
      </w:r>
    </w:p>
    <w:p>
      <w:pPr>
        <w:pStyle w:val="Compact"/>
        <w:numPr>
          <w:numId w:val="1002"/>
          <w:ilvl w:val="0"/>
        </w:numPr>
      </w:pPr>
      <w:r>
        <w:t xml:space="preserve">Ability to understand and follow instructions furnished in written, oral or diagram form</w:t>
      </w:r>
    </w:p>
    <w:p>
      <w:pPr>
        <w:pStyle w:val="Compact"/>
        <w:numPr>
          <w:numId w:val="1002"/>
          <w:ilvl w:val="0"/>
        </w:numPr>
      </w:pPr>
      <w:r>
        <w:t xml:space="preserve">This is a unionized position under TB3</w:t>
      </w:r>
    </w:p>
    <w:p>
      <w:pPr>
        <w:pStyle w:val="Compact"/>
        <w:numPr>
          <w:numId w:val="1002"/>
          <w:ilvl w:val="0"/>
        </w:numPr>
      </w:pPr>
      <w:r>
        <w:t xml:space="preserve">Graduation from a recognized two year technology course (mechanical/trade)</w:t>
      </w:r>
    </w:p>
    <w:p>
      <w:pPr>
        <w:pStyle w:val="Compact"/>
        <w:numPr>
          <w:numId w:val="1002"/>
          <w:ilvl w:val="0"/>
        </w:numPr>
      </w:pPr>
      <w:r>
        <w:t xml:space="preserve">Ability to compose routine reports and business correspondence</w:t>
      </w:r>
    </w:p>
    <w:p>
      <w:pPr>
        <w:pStyle w:val="Compact"/>
        <w:numPr>
          <w:numId w:val="1002"/>
          <w:ilvl w:val="0"/>
        </w:numPr>
      </w:pPr>
      <w:r>
        <w:t xml:space="preserve">Ability to manage and track work using established computer-based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labora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labora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2021-10-28T13:32:55Z</dcterms:created>
  <dcterms:modified xsi:type="dcterms:W3CDTF">2021-10-28T13:32:55Z</dcterms:modified>
</cp:coreProperties>
</file>