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https://www.velvetjobs.com/job-descriptions/senior-it-security</w:t>
        </w:r>
      </w:hyperlink>
    </w:p>
    <w:p>
      <w:pPr>
        <w:pStyle w:val="Heading1"/>
      </w:pPr>
      <w:bookmarkStart w:id="21" w:name="example-of-senior-it-security-job-description"/>
      <w:r>
        <w:t xml:space="preserve">Example of Senior IT Security Job Description</w:t>
      </w:r>
      <w:bookmarkEnd w:id="21"/>
    </w:p>
    <w:p>
      <w:pPr>
        <w:pStyle w:val="Compact"/>
      </w:pPr>
      <w:r>
        <w:t xml:space="preserve">Our innovative and growing company is looking for a senior IT security.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it-security"/>
      <w:r>
        <w:t xml:space="preserve">Responsibilities for senior IT security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Information Technology and business departments to develop, document, implement and manage IT Security Governance, Risk Management &amp; Compliance frameworks, policies, standards and best practices</w:t>
      </w:r>
    </w:p>
    <w:p>
      <w:pPr>
        <w:pStyle w:val="Compact"/>
        <w:numPr>
          <w:numId w:val="1001"/>
          <w:ilvl w:val="0"/>
        </w:numPr>
      </w:pPr>
      <w:r>
        <w:t xml:space="preserve">Monitor changes in legislation and compliance standards that affect IT Security Governance, Risk Management &amp; Compliance and proactively act to update frameworks, policies, standards and best practices based on this information</w:t>
      </w:r>
    </w:p>
    <w:p>
      <w:pPr>
        <w:pStyle w:val="Compact"/>
        <w:numPr>
          <w:numId w:val="1001"/>
          <w:ilvl w:val="0"/>
        </w:numPr>
      </w:pPr>
      <w:r>
        <w:t xml:space="preserve">Collaborate with Enterprise Risk Management to ensure IT Security risk programs are aligned and harmonized with corporate practices</w:t>
      </w:r>
    </w:p>
    <w:p>
      <w:pPr>
        <w:pStyle w:val="Compact"/>
        <w:numPr>
          <w:numId w:val="1001"/>
          <w:ilvl w:val="0"/>
        </w:numPr>
      </w:pPr>
      <w:r>
        <w:t xml:space="preserve">At least 2 years of experience as an IT Security Administrator or similar role required</w:t>
      </w:r>
    </w:p>
    <w:p>
      <w:pPr>
        <w:pStyle w:val="Compact"/>
        <w:numPr>
          <w:numId w:val="1001"/>
          <w:ilvl w:val="0"/>
        </w:numPr>
      </w:pPr>
      <w:r>
        <w:t xml:space="preserve">Drives the importance of testing and QA phases across all development initiatives</w:t>
      </w:r>
    </w:p>
    <w:p>
      <w:pPr>
        <w:pStyle w:val="Compact"/>
        <w:numPr>
          <w:numId w:val="1001"/>
          <w:ilvl w:val="0"/>
        </w:numPr>
      </w:pPr>
      <w:r>
        <w:t xml:space="preserve">Identifies process improvements and operational efficiencies through information integration and management</w:t>
      </w:r>
    </w:p>
    <w:p>
      <w:pPr>
        <w:pStyle w:val="Compact"/>
        <w:numPr>
          <w:numId w:val="1001"/>
          <w:ilvl w:val="0"/>
        </w:numPr>
      </w:pPr>
      <w:r>
        <w:t xml:space="preserve">Develops business cases for new investment</w:t>
      </w:r>
    </w:p>
    <w:p>
      <w:pPr>
        <w:pStyle w:val="Compact"/>
        <w:numPr>
          <w:numId w:val="1001"/>
          <w:ilvl w:val="0"/>
        </w:numPr>
      </w:pPr>
      <w:r>
        <w:t xml:space="preserve">Leads technical and business innovation</w:t>
      </w:r>
    </w:p>
    <w:p>
      <w:pPr>
        <w:pStyle w:val="Compact"/>
        <w:numPr>
          <w:numId w:val="1001"/>
          <w:ilvl w:val="0"/>
        </w:numPr>
      </w:pPr>
      <w:r>
        <w:t xml:space="preserve">Engage with the CIO, VP IT Operations and Global IT Infrastructure Director to develop a security program and security projects that address identified risks and business security requirements</w:t>
      </w:r>
    </w:p>
    <w:p>
      <w:pPr>
        <w:pStyle w:val="Compact"/>
        <w:numPr>
          <w:numId w:val="1001"/>
          <w:ilvl w:val="0"/>
        </w:numPr>
      </w:pPr>
      <w:r>
        <w:t xml:space="preserve">Manage the process of gathering, analyzing and assessing the current and future threat landscape, providing the CIO and IT Leadership with a realistic overview of risks and threats in the enterprise environment</w:t>
      </w:r>
    </w:p>
    <w:p>
      <w:pPr>
        <w:pStyle w:val="Heading2"/>
      </w:pPr>
      <w:bookmarkStart w:id="23" w:name="qualifications-for-senior-it-security"/>
      <w:r>
        <w:t xml:space="preserve">Qualifications for senior IT security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 a proven expertise in information security (including penetration testing), but must also be able to review other IT domains</w:t>
      </w:r>
    </w:p>
    <w:p>
      <w:pPr>
        <w:pStyle w:val="Compact"/>
        <w:numPr>
          <w:numId w:val="1002"/>
          <w:ilvl w:val="0"/>
        </w:numPr>
      </w:pPr>
      <w:r>
        <w:t xml:space="preserve">Ideal candidate must be action-oriented and customer service-oriented</w:t>
      </w:r>
    </w:p>
    <w:p>
      <w:pPr>
        <w:pStyle w:val="Compact"/>
        <w:numPr>
          <w:numId w:val="1002"/>
          <w:ilvl w:val="0"/>
        </w:numPr>
      </w:pPr>
      <w:r>
        <w:t xml:space="preserve">Bachelors Degree or higher, preferably in a technology area of study</w:t>
      </w:r>
    </w:p>
    <w:p>
      <w:pPr>
        <w:pStyle w:val="Compact"/>
        <w:numPr>
          <w:numId w:val="1002"/>
          <w:ilvl w:val="0"/>
        </w:numPr>
      </w:pPr>
      <w:r>
        <w:t xml:space="preserve">GISP</w:t>
      </w:r>
    </w:p>
    <w:p>
      <w:pPr>
        <w:pStyle w:val="Compact"/>
        <w:numPr>
          <w:numId w:val="1002"/>
          <w:ilvl w:val="0"/>
        </w:numPr>
      </w:pPr>
      <w:r>
        <w:t xml:space="preserve">Bachelors or Masters degree in computer science or information technology, and study conducted in information security controlsor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3-5 years performing IT Audits and Assessments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it-secur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it-secur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2021-10-28T13:27:37Z</dcterms:created>
  <dcterms:modified xsi:type="dcterms:W3CDTF">2021-10-28T13:27:37Z</dcterms:modified>
</cp:coreProperties>
</file>