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https://www.velvetjobs.com/job-descriptions/senior-it-analyst</w:t>
        </w:r>
      </w:hyperlink>
    </w:p>
    <w:p>
      <w:pPr>
        <w:pStyle w:val="Heading1"/>
      </w:pPr>
      <w:bookmarkStart w:id="21" w:name="example-of-senior-it-analyst-job-description"/>
      <w:r>
        <w:t xml:space="preserve">Example of Senior IT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IT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t-analyst"/>
      <w:r>
        <w:t xml:space="preserve">Responsibilities for senior 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perform end to end SOX activities, including scoping, controls documentation, walkthroughs, testing, remediation and reporting, assess and test IT controls</w:t>
      </w:r>
    </w:p>
    <w:p>
      <w:pPr>
        <w:pStyle w:val="Compact"/>
        <w:numPr>
          <w:numId w:val="1001"/>
          <w:ilvl w:val="0"/>
        </w:numPr>
      </w:pPr>
      <w:r>
        <w:t xml:space="preserve">You are able to clearly articulate to partners including Senior Management findings, its impact to the company and ways to solutions the issues</w:t>
      </w:r>
    </w:p>
    <w:p>
      <w:pPr>
        <w:pStyle w:val="Compact"/>
        <w:numPr>
          <w:numId w:val="1001"/>
          <w:ilvl w:val="0"/>
        </w:numPr>
      </w:pPr>
      <w:r>
        <w:t xml:space="preserve">Liaison with process owners and other partners</w:t>
      </w:r>
    </w:p>
    <w:p>
      <w:pPr>
        <w:pStyle w:val="Compact"/>
        <w:numPr>
          <w:numId w:val="1001"/>
          <w:ilvl w:val="0"/>
        </w:numPr>
      </w:pPr>
      <w:r>
        <w:t xml:space="preserve">Participate in process reviews and find opportunities for significant enhancements in operational efficiency, overall effectiveness and identifiable benefits to the company</w:t>
      </w:r>
    </w:p>
    <w:p>
      <w:pPr>
        <w:pStyle w:val="Compact"/>
        <w:numPr>
          <w:numId w:val="1001"/>
          <w:ilvl w:val="0"/>
        </w:numPr>
      </w:pPr>
      <w:r>
        <w:t xml:space="preserve">Provide support for Threat &amp; Vulnerability Management and Security Change Review services</w:t>
      </w:r>
    </w:p>
    <w:p>
      <w:pPr>
        <w:pStyle w:val="Compact"/>
        <w:numPr>
          <w:numId w:val="1001"/>
          <w:ilvl w:val="0"/>
        </w:numPr>
      </w:pPr>
      <w:r>
        <w:t xml:space="preserve">Perform regular vulnerability scans and review results</w:t>
      </w:r>
    </w:p>
    <w:p>
      <w:pPr>
        <w:pStyle w:val="Compact"/>
        <w:numPr>
          <w:numId w:val="1001"/>
          <w:ilvl w:val="0"/>
        </w:numPr>
      </w:pPr>
      <w:r>
        <w:t xml:space="preserve">Provide continuous service improvement and development</w:t>
      </w:r>
    </w:p>
    <w:p>
      <w:pPr>
        <w:pStyle w:val="Compact"/>
        <w:numPr>
          <w:numId w:val="1001"/>
          <w:ilvl w:val="0"/>
        </w:numPr>
      </w:pPr>
      <w:r>
        <w:t xml:space="preserve">Develops and documents detailed requirements containing solution architecture that can be utilized for building, testing ,training, and support operations</w:t>
      </w:r>
    </w:p>
    <w:p>
      <w:pPr>
        <w:pStyle w:val="Compact"/>
        <w:numPr>
          <w:numId w:val="1001"/>
          <w:ilvl w:val="0"/>
        </w:numPr>
      </w:pPr>
      <w:r>
        <w:t xml:space="preserve">Develops capability roadmaps and business cases</w:t>
      </w:r>
    </w:p>
    <w:p>
      <w:pPr>
        <w:pStyle w:val="Compact"/>
        <w:numPr>
          <w:numId w:val="1001"/>
          <w:ilvl w:val="0"/>
        </w:numPr>
      </w:pPr>
      <w:r>
        <w:t xml:space="preserve">Communicates and presents capability and scope plans to all levels of business and technical staff</w:t>
      </w:r>
    </w:p>
    <w:p>
      <w:pPr>
        <w:pStyle w:val="Heading2"/>
      </w:pPr>
      <w:bookmarkStart w:id="23" w:name="qualifications-for-senior-it-analyst"/>
      <w:r>
        <w:t xml:space="preserve">Qualifications for senior 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SOX, SOC2 or Trust Services Principles</w:t>
      </w:r>
    </w:p>
    <w:p>
      <w:pPr>
        <w:pStyle w:val="Compact"/>
        <w:numPr>
          <w:numId w:val="1002"/>
          <w:ilvl w:val="0"/>
        </w:numPr>
      </w:pPr>
      <w:r>
        <w:t xml:space="preserve">Familiar with IT principles/frameworks such as ITIL and ISO Standard 27001/2</w:t>
      </w:r>
    </w:p>
    <w:p>
      <w:pPr>
        <w:pStyle w:val="Compact"/>
        <w:numPr>
          <w:numId w:val="1002"/>
          <w:ilvl w:val="0"/>
        </w:numPr>
      </w:pPr>
      <w:r>
        <w:t xml:space="preserve">Experience with information security requirements of Financial Institutions</w:t>
      </w:r>
    </w:p>
    <w:p>
      <w:pPr>
        <w:pStyle w:val="Compact"/>
        <w:numPr>
          <w:numId w:val="1002"/>
          <w:ilvl w:val="0"/>
        </w:numPr>
      </w:pPr>
      <w:r>
        <w:t xml:space="preserve">Experience with the Title Insurance Industry’s laws and regulations</w:t>
      </w:r>
    </w:p>
    <w:p>
      <w:pPr>
        <w:pStyle w:val="Compact"/>
        <w:numPr>
          <w:numId w:val="1002"/>
          <w:ilvl w:val="0"/>
        </w:numPr>
      </w:pPr>
      <w:r>
        <w:t xml:space="preserve">High level of proficiency with Microsoft Office tools, particularly Excel, PowerPoint and Word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Information Systems, Computer Science, or related field and at least 10 years of experience in the IT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2021-10-28T18:39:51Z</dcterms:created>
  <dcterms:modified xsi:type="dcterms:W3CDTF">2021-10-28T18:39:51Z</dcterms:modified>
</cp:coreProperties>
</file>