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https://www.velvetjobs.com/job-descriptions/senior-intelligence-analyst</w:t>
        </w:r>
      </w:hyperlink>
    </w:p>
    <w:p>
      <w:pPr>
        <w:pStyle w:val="Heading1"/>
      </w:pPr>
      <w:bookmarkStart w:id="21" w:name="example-of-senior-intelligence-analyst-job-description"/>
      <w:r>
        <w:t xml:space="preserve">Example of Senior Intelligence Analyst Job Description</w:t>
      </w:r>
      <w:bookmarkEnd w:id="21"/>
    </w:p>
    <w:p>
      <w:pPr>
        <w:pStyle w:val="Compact"/>
      </w:pPr>
      <w:r>
        <w:t xml:space="preserve">Our company is searching for experienced candidates for the position of senior intelligence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intelligence-analyst"/>
      <w:r>
        <w:t xml:space="preserve">Responsibilities for senior intelligence analyst</w:t>
      </w:r>
      <w:bookmarkEnd w:id="22"/>
    </w:p>
    <w:p>
      <w:pPr>
        <w:pStyle w:val="Compact"/>
        <w:numPr>
          <w:numId w:val="1001"/>
          <w:ilvl w:val="0"/>
        </w:numPr>
      </w:pPr>
      <w:r>
        <w:t xml:space="preserve">Document business processes and workflows, and analyzing how Business Intelligence solutions can be delivered to support those processes and workflows</w:t>
      </w:r>
    </w:p>
    <w:p>
      <w:pPr>
        <w:pStyle w:val="Compact"/>
        <w:numPr>
          <w:numId w:val="1001"/>
          <w:ilvl w:val="0"/>
        </w:numPr>
      </w:pPr>
      <w:r>
        <w:t xml:space="preserve">The design, development and support of corporate data analytics</w:t>
      </w:r>
    </w:p>
    <w:p>
      <w:pPr>
        <w:pStyle w:val="Compact"/>
        <w:numPr>
          <w:numId w:val="1001"/>
          <w:ilvl w:val="0"/>
        </w:numPr>
      </w:pPr>
      <w:r>
        <w:t xml:space="preserve">Analyze large data sets of structured, semi-structured and unstructured data to discover key insights and collaborate with business partners to deliver value through these insights</w:t>
      </w:r>
    </w:p>
    <w:p>
      <w:pPr>
        <w:pStyle w:val="Compact"/>
        <w:numPr>
          <w:numId w:val="1001"/>
          <w:ilvl w:val="0"/>
        </w:numPr>
      </w:pPr>
      <w:r>
        <w:t xml:space="preserve">Measure sales performance, analyze advisor behavior and trends through data mining, research business problems and create predictive models that help analyze these business problems</w:t>
      </w:r>
    </w:p>
    <w:p>
      <w:pPr>
        <w:pStyle w:val="Compact"/>
        <w:numPr>
          <w:numId w:val="1001"/>
          <w:ilvl w:val="0"/>
        </w:numPr>
      </w:pPr>
      <w:r>
        <w:t xml:space="preserve">Overseeing that all data analysis and reporting (scheduled &amp; ad hoc) is performed accurately, consistently, and on time</w:t>
      </w:r>
    </w:p>
    <w:p>
      <w:pPr>
        <w:pStyle w:val="Compact"/>
        <w:numPr>
          <w:numId w:val="1001"/>
          <w:ilvl w:val="0"/>
        </w:numPr>
      </w:pPr>
      <w:r>
        <w:t xml:space="preserve">Training of personnel in Microsoft Access, Microsoft Excel, SQL server, Relational Database Design, and MapInfo Professional</w:t>
      </w:r>
    </w:p>
    <w:p>
      <w:pPr>
        <w:pStyle w:val="Compact"/>
        <w:numPr>
          <w:numId w:val="1001"/>
          <w:ilvl w:val="0"/>
        </w:numPr>
      </w:pPr>
      <w:r>
        <w:t xml:space="preserve">List in descending order of importance</w:t>
      </w:r>
    </w:p>
    <w:p>
      <w:pPr>
        <w:pStyle w:val="Compact"/>
        <w:numPr>
          <w:numId w:val="1001"/>
          <w:ilvl w:val="0"/>
        </w:numPr>
      </w:pPr>
      <w:r>
        <w:t xml:space="preserve">Use clear and concise language, including active verbs</w:t>
      </w:r>
    </w:p>
    <w:p>
      <w:pPr>
        <w:pStyle w:val="Compact"/>
        <w:numPr>
          <w:numId w:val="1001"/>
          <w:ilvl w:val="0"/>
        </w:numPr>
      </w:pPr>
      <w:r>
        <w:t xml:space="preserve">Define acronyms, if they are to be used</w:t>
      </w:r>
    </w:p>
    <w:p>
      <w:pPr>
        <w:pStyle w:val="Compact"/>
        <w:numPr>
          <w:numId w:val="1001"/>
          <w:ilvl w:val="0"/>
        </w:numPr>
      </w:pPr>
      <w:r>
        <w:t xml:space="preserve">Develop the product roadmap for all Sales BI initiatives, both by reviewing requests from the business and by proactively identifying opportunities for operational improvement through your</w:t>
      </w:r>
    </w:p>
    <w:p>
      <w:pPr>
        <w:pStyle w:val="Heading2"/>
      </w:pPr>
      <w:bookmarkStart w:id="23" w:name="qualifications-for-senior-intelligence-analyst"/>
      <w:r>
        <w:t xml:space="preserve">Qualifications for senior intelligence analyst</w:t>
      </w:r>
      <w:bookmarkEnd w:id="23"/>
    </w:p>
    <w:p>
      <w:pPr>
        <w:pStyle w:val="Compact"/>
        <w:numPr>
          <w:numId w:val="1002"/>
          <w:ilvl w:val="0"/>
        </w:numPr>
      </w:pPr>
      <w:r>
        <w:t xml:space="preserve">3 years of administrative and development experience with Business Intelligence software reports/documents</w:t>
      </w:r>
    </w:p>
    <w:p>
      <w:pPr>
        <w:pStyle w:val="Compact"/>
        <w:numPr>
          <w:numId w:val="1002"/>
          <w:ilvl w:val="0"/>
        </w:numPr>
      </w:pPr>
      <w:r>
        <w:t xml:space="preserve">Experience with freeform SQL</w:t>
      </w:r>
    </w:p>
    <w:p>
      <w:pPr>
        <w:pStyle w:val="Compact"/>
        <w:numPr>
          <w:numId w:val="1002"/>
          <w:ilvl w:val="0"/>
        </w:numPr>
      </w:pPr>
      <w:r>
        <w:t xml:space="preserve">DBA Knowledge/experience (Oracle, SQL Server 2008-2012)</w:t>
      </w:r>
    </w:p>
    <w:p>
      <w:pPr>
        <w:pStyle w:val="Compact"/>
        <w:numPr>
          <w:numId w:val="1002"/>
          <w:ilvl w:val="0"/>
        </w:numPr>
      </w:pPr>
      <w:r>
        <w:t xml:space="preserve">Experience with reporting workflow and lifecycle</w:t>
      </w:r>
    </w:p>
    <w:p>
      <w:pPr>
        <w:pStyle w:val="Compact"/>
        <w:numPr>
          <w:numId w:val="1002"/>
          <w:ilvl w:val="0"/>
        </w:numPr>
      </w:pPr>
      <w:r>
        <w:t xml:space="preserve">Knowledge of the financial retirement space</w:t>
      </w:r>
    </w:p>
    <w:p>
      <w:pPr>
        <w:pStyle w:val="Compact"/>
        <w:numPr>
          <w:numId w:val="1002"/>
          <w:ilvl w:val="0"/>
        </w:numPr>
      </w:pPr>
      <w:r>
        <w:t xml:space="preserve">A minimum of ten (10) years of directly related intelligence analysis experience supporting Federal Government Law Enforcement Agencies and/or other U.S. military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2021-10-28T13:01:35Z</dcterms:created>
  <dcterms:modified xsi:type="dcterms:W3CDTF">2021-10-28T13:01:35Z</dcterms:modified>
</cp:coreProperties>
</file>