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https://www.velvetjobs.com/job-descriptions/senior-information-security-engineer</w:t>
        </w:r>
      </w:hyperlink>
    </w:p>
    <w:p>
      <w:pPr>
        <w:pStyle w:val="Heading1"/>
      </w:pPr>
      <w:bookmarkStart w:id="21" w:name="example-of-senior-information-security-engineer-job-description"/>
      <w:r>
        <w:t xml:space="preserve">Example of Senior Information Security Engineer Job Description</w:t>
      </w:r>
      <w:bookmarkEnd w:id="21"/>
    </w:p>
    <w:p>
      <w:pPr>
        <w:pStyle w:val="Compact"/>
      </w:pPr>
      <w:r>
        <w:t xml:space="preserve">Our innovative and growing company is looking to fill the role of senior information security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information-security-engineer"/>
      <w:r>
        <w:t xml:space="preserve">Responsibilities for senior information security engineer</w:t>
      </w:r>
      <w:bookmarkEnd w:id="22"/>
    </w:p>
    <w:p>
      <w:pPr>
        <w:pStyle w:val="Compact"/>
        <w:numPr>
          <w:numId w:val="1001"/>
          <w:ilvl w:val="0"/>
        </w:numPr>
      </w:pPr>
      <w:r>
        <w:t xml:space="preserve">Prepares and maintains detailed documentation on all physical and logical security configurations</w:t>
      </w:r>
    </w:p>
    <w:p>
      <w:pPr>
        <w:pStyle w:val="Compact"/>
        <w:numPr>
          <w:numId w:val="1001"/>
          <w:ilvl w:val="0"/>
        </w:numPr>
      </w:pPr>
      <w:r>
        <w:t xml:space="preserve">Initiates and leads the Computer Security Incident Response process according to organizational incident handling policies</w:t>
      </w:r>
    </w:p>
    <w:p>
      <w:pPr>
        <w:pStyle w:val="Compact"/>
        <w:numPr>
          <w:numId w:val="1001"/>
          <w:ilvl w:val="0"/>
        </w:numPr>
      </w:pPr>
      <w:r>
        <w:t xml:space="preserve">Performs analysis of the organization's network and systems security, monitoring, and alerting needs and contributes to design of network and system architecture</w:t>
      </w:r>
    </w:p>
    <w:p>
      <w:pPr>
        <w:pStyle w:val="Compact"/>
        <w:numPr>
          <w:numId w:val="1001"/>
          <w:ilvl w:val="0"/>
        </w:numPr>
      </w:pPr>
      <w:r>
        <w:t xml:space="preserve">Researches latest security exploits, vulnerabilities, and attack vectors, determines the risk they post to the business, and suggests methods to protect against them</w:t>
      </w:r>
    </w:p>
    <w:p>
      <w:pPr>
        <w:pStyle w:val="Compact"/>
        <w:numPr>
          <w:numId w:val="1001"/>
          <w:ilvl w:val="0"/>
        </w:numPr>
      </w:pPr>
      <w:r>
        <w:t xml:space="preserve">Handles escalated support requests and further escalates when needed</w:t>
      </w:r>
    </w:p>
    <w:p>
      <w:pPr>
        <w:pStyle w:val="Compact"/>
        <w:numPr>
          <w:numId w:val="1001"/>
          <w:ilvl w:val="0"/>
        </w:numPr>
      </w:pPr>
      <w:r>
        <w:t xml:space="preserve">Responsible for the implementation and migration of software and hardware security upgrades and patches</w:t>
      </w:r>
    </w:p>
    <w:p>
      <w:pPr>
        <w:pStyle w:val="Compact"/>
        <w:numPr>
          <w:numId w:val="1001"/>
          <w:ilvl w:val="0"/>
        </w:numPr>
      </w:pPr>
      <w:r>
        <w:t xml:space="preserve">Ensures security infrastructure processes, concepts, and maintenance are incorporated into systems, software, and hardware platforms in accordance with approved internal standards</w:t>
      </w:r>
    </w:p>
    <w:p>
      <w:pPr>
        <w:pStyle w:val="Compact"/>
        <w:numPr>
          <w:numId w:val="1001"/>
          <w:ilvl w:val="0"/>
        </w:numPr>
      </w:pPr>
      <w:r>
        <w:t xml:space="preserve">Provides technical input to projects along with implementation support to network services and infrastructure design teams</w:t>
      </w:r>
    </w:p>
    <w:p>
      <w:pPr>
        <w:pStyle w:val="Compact"/>
        <w:numPr>
          <w:numId w:val="1001"/>
          <w:ilvl w:val="0"/>
        </w:numPr>
      </w:pPr>
      <w:r>
        <w:t xml:space="preserve">Performs maintenance of security infrastructure to include updates and patching of software and hardware</w:t>
      </w:r>
    </w:p>
    <w:p>
      <w:pPr>
        <w:pStyle w:val="Compact"/>
        <w:numPr>
          <w:numId w:val="1001"/>
          <w:ilvl w:val="0"/>
        </w:numPr>
      </w:pPr>
      <w:r>
        <w:t xml:space="preserve">Maintains a comprehensive and in depth, component level understanding of all IT systems, data flows, applications, technologies, security controls, threats, weaknesses and countermeasures</w:t>
      </w:r>
    </w:p>
    <w:p>
      <w:pPr>
        <w:pStyle w:val="Heading2"/>
      </w:pPr>
      <w:bookmarkStart w:id="23" w:name="qualifications-for-senior-information-security-engineer"/>
      <w:r>
        <w:t xml:space="preserve">Qualifications for senior information security engineer</w:t>
      </w:r>
      <w:bookmarkEnd w:id="23"/>
    </w:p>
    <w:p>
      <w:pPr>
        <w:pStyle w:val="Compact"/>
        <w:numPr>
          <w:numId w:val="1002"/>
          <w:ilvl w:val="0"/>
        </w:numPr>
      </w:pPr>
      <w:r>
        <w:t xml:space="preserve">Takes advantage of available resources to complete work efficiently</w:t>
      </w:r>
    </w:p>
    <w:p>
      <w:pPr>
        <w:pStyle w:val="Compact"/>
        <w:numPr>
          <w:numId w:val="1002"/>
          <w:ilvl w:val="0"/>
        </w:numPr>
      </w:pPr>
      <w:r>
        <w:t xml:space="preserve">Performs independently</w:t>
      </w:r>
    </w:p>
    <w:p>
      <w:pPr>
        <w:pStyle w:val="Compact"/>
        <w:numPr>
          <w:numId w:val="1002"/>
          <w:ilvl w:val="0"/>
        </w:numPr>
      </w:pPr>
      <w:r>
        <w:t xml:space="preserve">Oversees project completion of less experienced team members</w:t>
      </w:r>
    </w:p>
    <w:p>
      <w:pPr>
        <w:pStyle w:val="Compact"/>
        <w:numPr>
          <w:numId w:val="1002"/>
          <w:ilvl w:val="0"/>
        </w:numPr>
      </w:pPr>
      <w:r>
        <w:t xml:space="preserve">High passion for Security and Availability</w:t>
      </w:r>
    </w:p>
    <w:p>
      <w:pPr>
        <w:pStyle w:val="Compact"/>
        <w:numPr>
          <w:numId w:val="1002"/>
          <w:ilvl w:val="0"/>
        </w:numPr>
      </w:pPr>
      <w:r>
        <w:t xml:space="preserve">Linux/UNIX Engineer or developer</w:t>
      </w:r>
    </w:p>
    <w:p>
      <w:pPr>
        <w:pStyle w:val="Compact"/>
        <w:numPr>
          <w:numId w:val="1002"/>
          <w:ilvl w:val="0"/>
        </w:numPr>
      </w:pPr>
      <w:r>
        <w:t xml:space="preserve">Distributed development of Highly Available and Highly Scalable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formation-secur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formation-secur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2021-10-28T13:13:29Z</dcterms:created>
  <dcterms:modified xsi:type="dcterms:W3CDTF">2021-10-28T13:13:29Z</dcterms:modified>
</cp:coreProperties>
</file>