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https://www.velvetjobs.com/job-descriptions/senior-environmental</w:t>
        </w:r>
      </w:hyperlink>
    </w:p>
    <w:p>
      <w:pPr>
        <w:pStyle w:val="Heading1"/>
      </w:pPr>
      <w:bookmarkStart w:id="21" w:name="example-of-senior-environmental-job-description"/>
      <w:r>
        <w:t xml:space="preserve">Example of Senior Environmental Job Description</w:t>
      </w:r>
      <w:bookmarkEnd w:id="21"/>
    </w:p>
    <w:p>
      <w:pPr>
        <w:pStyle w:val="Compact"/>
      </w:pPr>
      <w:r>
        <w:t xml:space="preserve">Our innovative and growing company is hiring for a senior environmental.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environmental"/>
      <w:r>
        <w:t xml:space="preserve">Responsibilities for senior environmental</w:t>
      </w:r>
      <w:bookmarkEnd w:id="22"/>
    </w:p>
    <w:p>
      <w:pPr>
        <w:pStyle w:val="Compact"/>
        <w:numPr>
          <w:numId w:val="1001"/>
          <w:ilvl w:val="0"/>
        </w:numPr>
      </w:pPr>
      <w:r>
        <w:t xml:space="preserve">Creating/updating/administering environmental training modules and programs</w:t>
      </w:r>
    </w:p>
    <w:p>
      <w:pPr>
        <w:pStyle w:val="Compact"/>
        <w:numPr>
          <w:numId w:val="1001"/>
          <w:ilvl w:val="0"/>
        </w:numPr>
      </w:pPr>
      <w:r>
        <w:t xml:space="preserve">Managing hazardous waste shipments</w:t>
      </w:r>
    </w:p>
    <w:p>
      <w:pPr>
        <w:pStyle w:val="Compact"/>
        <w:numPr>
          <w:numId w:val="1001"/>
          <w:ilvl w:val="0"/>
        </w:numPr>
      </w:pPr>
      <w:r>
        <w:t xml:space="preserve">Serving on the Emergency Response Team, and</w:t>
      </w:r>
    </w:p>
    <w:p>
      <w:pPr>
        <w:pStyle w:val="Compact"/>
        <w:numPr>
          <w:numId w:val="1001"/>
          <w:ilvl w:val="0"/>
        </w:numPr>
      </w:pPr>
      <w:r>
        <w:t xml:space="preserve">Being a member of the ISO 14001/Environmental Management System Team</w:t>
      </w:r>
    </w:p>
    <w:p>
      <w:pPr>
        <w:pStyle w:val="Compact"/>
        <w:numPr>
          <w:numId w:val="1001"/>
          <w:ilvl w:val="0"/>
        </w:numPr>
      </w:pPr>
      <w:r>
        <w:t xml:space="preserve">Experience in NSW, on roads, rail and port facilities</w:t>
      </w:r>
    </w:p>
    <w:p>
      <w:pPr>
        <w:pStyle w:val="Compact"/>
        <w:numPr>
          <w:numId w:val="1001"/>
          <w:ilvl w:val="0"/>
        </w:numPr>
      </w:pPr>
      <w:r>
        <w:t xml:space="preserve">Ensure monitoring activities are conducted in accordance with the site Environmental Authority and as per the site monitoring schedule and procedures</w:t>
      </w:r>
    </w:p>
    <w:p>
      <w:pPr>
        <w:pStyle w:val="Compact"/>
        <w:numPr>
          <w:numId w:val="1001"/>
          <w:ilvl w:val="0"/>
        </w:numPr>
      </w:pPr>
      <w:r>
        <w:t xml:space="preserve">This role will provide technical support, write reports and plans, and participate in multi-disciplinary teams on a range of projects</w:t>
      </w:r>
    </w:p>
    <w:p>
      <w:pPr>
        <w:pStyle w:val="Compact"/>
        <w:numPr>
          <w:numId w:val="1001"/>
          <w:ilvl w:val="0"/>
        </w:numPr>
      </w:pPr>
      <w:r>
        <w:t xml:space="preserve">Lead business development activities in Florida for siting/licensing and permitting linear facility (i.e., gas, transmission, ) and power generation/solar facilities</w:t>
      </w:r>
    </w:p>
    <w:p>
      <w:pPr>
        <w:pStyle w:val="Compact"/>
        <w:numPr>
          <w:numId w:val="1001"/>
          <w:ilvl w:val="0"/>
        </w:numPr>
      </w:pPr>
      <w:r>
        <w:t xml:space="preserve">Manage coordination of ESR programs, procedures, and employee training</w:t>
      </w:r>
    </w:p>
    <w:p>
      <w:pPr>
        <w:pStyle w:val="Compact"/>
        <w:numPr>
          <w:numId w:val="1001"/>
          <w:ilvl w:val="0"/>
        </w:numPr>
      </w:pPr>
      <w:r>
        <w:t xml:space="preserve">Prepare complex environmental compliance reports</w:t>
      </w:r>
    </w:p>
    <w:p>
      <w:pPr>
        <w:pStyle w:val="Heading2"/>
      </w:pPr>
      <w:bookmarkStart w:id="23" w:name="qualifications-for-senior-environmental"/>
      <w:r>
        <w:t xml:space="preserve">Qualifications for senior environmental</w:t>
      </w:r>
      <w:bookmarkEnd w:id="23"/>
    </w:p>
    <w:p>
      <w:pPr>
        <w:pStyle w:val="Compact"/>
        <w:numPr>
          <w:numId w:val="1002"/>
          <w:ilvl w:val="0"/>
        </w:numPr>
      </w:pPr>
      <w:r>
        <w:t xml:space="preserve">BS degree in an Environmental Science or a related field preferred</w:t>
      </w:r>
    </w:p>
    <w:p>
      <w:pPr>
        <w:pStyle w:val="Compact"/>
        <w:numPr>
          <w:numId w:val="1002"/>
          <w:ilvl w:val="0"/>
        </w:numPr>
      </w:pPr>
      <w:r>
        <w:t xml:space="preserve">Represent both company policy and direction, actively advocate for crew/team needs and concerns</w:t>
      </w:r>
    </w:p>
    <w:p>
      <w:pPr>
        <w:pStyle w:val="Compact"/>
        <w:numPr>
          <w:numId w:val="1002"/>
          <w:ilvl w:val="0"/>
        </w:numPr>
      </w:pPr>
      <w:r>
        <w:t xml:space="preserve">Degree in process engineering or environmental engineering or any other relevant engineering field</w:t>
      </w:r>
    </w:p>
    <w:p>
      <w:pPr>
        <w:pStyle w:val="Compact"/>
        <w:numPr>
          <w:numId w:val="1002"/>
          <w:ilvl w:val="0"/>
        </w:numPr>
      </w:pPr>
      <w:r>
        <w:t xml:space="preserve">Minimum 10 years’ of experience of working on major construction programs</w:t>
      </w:r>
    </w:p>
    <w:p>
      <w:pPr>
        <w:pStyle w:val="Compact"/>
        <w:numPr>
          <w:numId w:val="1002"/>
          <w:ilvl w:val="0"/>
        </w:numPr>
      </w:pPr>
      <w:r>
        <w:t xml:space="preserve">Experience in managing environmental activities on major engineering and construction projects Excellent communication skills both internally and with external clients</w:t>
      </w:r>
    </w:p>
    <w:p>
      <w:pPr>
        <w:pStyle w:val="Compact"/>
        <w:numPr>
          <w:numId w:val="1002"/>
          <w:ilvl w:val="0"/>
        </w:numPr>
      </w:pPr>
      <w:r>
        <w:t xml:space="preserve">Minimum of 7 years’ experience in environmental program management, preferably in a manufacturing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nvironmen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nvironmen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2021-10-28T13:27:27Z</dcterms:created>
  <dcterms:modified xsi:type="dcterms:W3CDTF">2021-10-28T13:27:27Z</dcterms:modified>
</cp:coreProperties>
</file>