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https://www.velvetjobs.com/job-descriptions/senior-engineer-network</w:t>
        </w:r>
      </w:hyperlink>
    </w:p>
    <w:p>
      <w:pPr>
        <w:pStyle w:val="Heading1"/>
      </w:pPr>
      <w:bookmarkStart w:id="21" w:name="example-of-senior-engineer-network-job-description"/>
      <w:r>
        <w:t xml:space="preserve">Example of Senior Engineer, Network Job Description</w:t>
      </w:r>
      <w:bookmarkEnd w:id="21"/>
    </w:p>
    <w:p>
      <w:pPr>
        <w:pStyle w:val="Compact"/>
      </w:pPr>
      <w:r>
        <w:t xml:space="preserve">Our growing company is searching for experienced candidates for the position of senior engineer, network.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engineer-network"/>
      <w:r>
        <w:t xml:space="preserve">Responsibilities for senior engineer, network</w:t>
      </w:r>
      <w:bookmarkEnd w:id="22"/>
    </w:p>
    <w:p>
      <w:pPr>
        <w:pStyle w:val="Compact"/>
        <w:numPr>
          <w:numId w:val="1001"/>
          <w:ilvl w:val="0"/>
        </w:numPr>
      </w:pPr>
      <w:r>
        <w:t xml:space="preserve">Providing high-level technical support for voice and data network systems, creating and maintaining network documentation, maintaining hardware and software standards, and working projects as needed in order to upgrade to new and/or improved communication equipment and procedures</w:t>
      </w:r>
    </w:p>
    <w:p>
      <w:pPr>
        <w:pStyle w:val="Compact"/>
        <w:numPr>
          <w:numId w:val="1001"/>
          <w:ilvl w:val="0"/>
        </w:numPr>
      </w:pPr>
      <w:r>
        <w:t xml:space="preserve">Must be well versed with the advanced engineering and administration of multiprotocol routers, multilayer switches, network security devices and network management systems</w:t>
      </w:r>
    </w:p>
    <w:p>
      <w:pPr>
        <w:pStyle w:val="Compact"/>
        <w:numPr>
          <w:numId w:val="1001"/>
          <w:ilvl w:val="0"/>
        </w:numPr>
      </w:pPr>
      <w:r>
        <w:t xml:space="preserve">Analyze, design, develop and maintain hardware and software needed for the network and related ESC components</w:t>
      </w:r>
    </w:p>
    <w:p>
      <w:pPr>
        <w:pStyle w:val="Compact"/>
        <w:numPr>
          <w:numId w:val="1001"/>
          <w:ilvl w:val="0"/>
        </w:numPr>
      </w:pPr>
      <w:r>
        <w:t xml:space="preserve">Monitor the status of Enterprise Watch events including status, root-cause and final closure</w:t>
      </w:r>
    </w:p>
    <w:p>
      <w:pPr>
        <w:pStyle w:val="Compact"/>
        <w:numPr>
          <w:numId w:val="1001"/>
          <w:ilvl w:val="0"/>
        </w:numPr>
      </w:pPr>
      <w:r>
        <w:t xml:space="preserve">Performs mitigation activities to minimize down time and mission impact</w:t>
      </w:r>
    </w:p>
    <w:p>
      <w:pPr>
        <w:pStyle w:val="Compact"/>
        <w:numPr>
          <w:numId w:val="1001"/>
          <w:ilvl w:val="0"/>
        </w:numPr>
      </w:pPr>
      <w:r>
        <w:t xml:space="preserve">Coordinates with impacted mission partners during outages in restoring services</w:t>
      </w:r>
    </w:p>
    <w:p>
      <w:pPr>
        <w:pStyle w:val="Compact"/>
        <w:numPr>
          <w:numId w:val="1001"/>
          <w:ilvl w:val="0"/>
        </w:numPr>
      </w:pPr>
      <w:r>
        <w:t xml:space="preserve">Trains and provides guidance and direct to less senior network engineer staff</w:t>
      </w:r>
    </w:p>
    <w:p>
      <w:pPr>
        <w:pStyle w:val="Compact"/>
        <w:numPr>
          <w:numId w:val="1001"/>
          <w:ilvl w:val="0"/>
        </w:numPr>
      </w:pPr>
      <w:r>
        <w:t xml:space="preserve">Installs and configures necessary network monitoring and management devices for LANs, MANs and WNs</w:t>
      </w:r>
    </w:p>
    <w:p>
      <w:pPr>
        <w:pStyle w:val="Compact"/>
        <w:numPr>
          <w:numId w:val="1001"/>
          <w:ilvl w:val="0"/>
        </w:numPr>
      </w:pPr>
      <w:r>
        <w:t xml:space="preserve">Maintains documentation regarding network configurations, operating procedures and service records relating to hardware and software</w:t>
      </w:r>
    </w:p>
    <w:p>
      <w:pPr>
        <w:pStyle w:val="Compact"/>
        <w:numPr>
          <w:numId w:val="1001"/>
          <w:ilvl w:val="0"/>
        </w:numPr>
      </w:pPr>
      <w:r>
        <w:t xml:space="preserve">Perform regular network and firewall monitoring to identify potential intrusions or high utilizations</w:t>
      </w:r>
    </w:p>
    <w:p>
      <w:pPr>
        <w:pStyle w:val="Heading2"/>
      </w:pPr>
      <w:bookmarkStart w:id="23" w:name="qualifications-for-senior-engineer-network"/>
      <w:r>
        <w:t xml:space="preserve">Qualifications for senior engineer, network</w:t>
      </w:r>
      <w:bookmarkEnd w:id="23"/>
    </w:p>
    <w:p>
      <w:pPr>
        <w:pStyle w:val="Compact"/>
        <w:numPr>
          <w:numId w:val="1002"/>
          <w:ilvl w:val="0"/>
        </w:numPr>
      </w:pPr>
      <w:r>
        <w:t xml:space="preserve">CCNA AND CCNP desirable</w:t>
      </w:r>
    </w:p>
    <w:p>
      <w:pPr>
        <w:pStyle w:val="Compact"/>
        <w:numPr>
          <w:numId w:val="1002"/>
          <w:ilvl w:val="0"/>
        </w:numPr>
      </w:pPr>
      <w:r>
        <w:t xml:space="preserve">CCVP a plus</w:t>
      </w:r>
    </w:p>
    <w:p>
      <w:pPr>
        <w:pStyle w:val="Compact"/>
        <w:numPr>
          <w:numId w:val="1002"/>
          <w:ilvl w:val="0"/>
        </w:numPr>
      </w:pPr>
      <w:r>
        <w:t xml:space="preserve">Understanding network and network security architecture best practices</w:t>
      </w:r>
    </w:p>
    <w:p>
      <w:pPr>
        <w:pStyle w:val="Compact"/>
        <w:numPr>
          <w:numId w:val="1002"/>
          <w:ilvl w:val="0"/>
        </w:numPr>
      </w:pPr>
      <w:r>
        <w:t xml:space="preserve">Demonstrated experience with network security technologies including network firewall, IPSec and SSL VPN, RADIUS/TACACS, network intrusion and detection, network access control and web content proxy/filtering is a plus</w:t>
      </w:r>
    </w:p>
    <w:p>
      <w:pPr>
        <w:pStyle w:val="Compact"/>
        <w:numPr>
          <w:numId w:val="1002"/>
          <w:ilvl w:val="0"/>
        </w:numPr>
      </w:pPr>
      <w:r>
        <w:t xml:space="preserve">Experience with design of next generation data center networks enabling cloud computing including technologies such as network virtualization, unified network fabric and Software Defined Networks is a plus</w:t>
      </w:r>
    </w:p>
    <w:p>
      <w:pPr>
        <w:pStyle w:val="Compact"/>
        <w:numPr>
          <w:numId w:val="1002"/>
          <w:ilvl w:val="0"/>
        </w:numPr>
      </w:pPr>
      <w:r>
        <w:t xml:space="preserve">Knowledge and hands on experience in building and configuring network for delivery video over multicast, (IPTV), OTT video delivery (Internet and mobile video streaming)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ngineer-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ngineer-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2021-10-28T13:04:25Z</dcterms:created>
  <dcterms:modified xsi:type="dcterms:W3CDTF">2021-10-28T13:04:25Z</dcterms:modified>
</cp:coreProperties>
</file>