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https://www.velvetjobs.com/job-descriptions/senior-director-product</w:t>
        </w:r>
      </w:hyperlink>
    </w:p>
    <w:p>
      <w:pPr>
        <w:pStyle w:val="Heading1"/>
      </w:pPr>
      <w:bookmarkStart w:id="21" w:name="example-of-senior-director-product-job-description"/>
      <w:r>
        <w:t xml:space="preserve">Example of Senior Director, Product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director, product.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director-product"/>
      <w:r>
        <w:t xml:space="preserve">Responsibilities for senior director,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Data and Analytics team members to shape the development of prioritized solutions</w:t>
      </w:r>
    </w:p>
    <w:p>
      <w:pPr>
        <w:pStyle w:val="Compact"/>
        <w:numPr>
          <w:numId w:val="1001"/>
          <w:ilvl w:val="0"/>
        </w:numPr>
      </w:pPr>
      <w:r>
        <w:t xml:space="preserve">Identify and manage internal and external dependencies and risks</w:t>
      </w:r>
    </w:p>
    <w:p>
      <w:pPr>
        <w:pStyle w:val="Compact"/>
        <w:numPr>
          <w:numId w:val="1001"/>
          <w:ilvl w:val="0"/>
        </w:numPr>
      </w:pPr>
      <w:r>
        <w:t xml:space="preserve">Closely monitor progress against the roadmap</w:t>
      </w:r>
    </w:p>
    <w:p>
      <w:pPr>
        <w:pStyle w:val="Compact"/>
        <w:numPr>
          <w:numId w:val="1001"/>
          <w:ilvl w:val="0"/>
        </w:numPr>
      </w:pPr>
      <w:r>
        <w:t xml:space="preserve">Communicate and present the data products strategy, vision, value proposition and roadmap to cross functional executive groups</w:t>
      </w:r>
    </w:p>
    <w:p>
      <w:pPr>
        <w:pStyle w:val="Compact"/>
        <w:numPr>
          <w:numId w:val="1001"/>
          <w:ilvl w:val="0"/>
        </w:numPr>
      </w:pPr>
      <w:r>
        <w:t xml:space="preserve">Provide input to Finance on development costs and revenue projections</w:t>
      </w:r>
    </w:p>
    <w:p>
      <w:pPr>
        <w:pStyle w:val="Compact"/>
        <w:numPr>
          <w:numId w:val="1001"/>
          <w:ilvl w:val="0"/>
        </w:numPr>
      </w:pPr>
      <w:r>
        <w:t xml:space="preserve">Technical requirements, software development</w:t>
      </w:r>
    </w:p>
    <w:p>
      <w:pPr>
        <w:pStyle w:val="Compact"/>
        <w:numPr>
          <w:numId w:val="1001"/>
          <w:ilvl w:val="0"/>
        </w:numPr>
      </w:pPr>
      <w:r>
        <w:t xml:space="preserve">Analyze procedure volume, trends, growth, competitive information, reimbursement, and pricing for the market segment</w:t>
      </w:r>
    </w:p>
    <w:p>
      <w:pPr>
        <w:pStyle w:val="Compact"/>
        <w:numPr>
          <w:numId w:val="1001"/>
          <w:ilvl w:val="0"/>
        </w:numPr>
      </w:pPr>
      <w:r>
        <w:t xml:space="preserve">Senior Analysts</w:t>
      </w:r>
    </w:p>
    <w:p>
      <w:pPr>
        <w:pStyle w:val="Compact"/>
        <w:numPr>
          <w:numId w:val="1001"/>
          <w:ilvl w:val="0"/>
        </w:numPr>
      </w:pPr>
      <w:r>
        <w:t xml:space="preserve">Analyze the competitive landscape and provide competitive overview, strength weaknesses analysis of key competitors for the API and Developer Markets</w:t>
      </w:r>
    </w:p>
    <w:p>
      <w:pPr>
        <w:pStyle w:val="Compact"/>
        <w:numPr>
          <w:numId w:val="1001"/>
          <w:ilvl w:val="0"/>
        </w:numPr>
      </w:pPr>
      <w:r>
        <w:t xml:space="preserve">Deliver a Business Requirement Document (BRD) from this analysis</w:t>
      </w:r>
    </w:p>
    <w:p>
      <w:pPr>
        <w:pStyle w:val="Heading2"/>
      </w:pPr>
      <w:bookmarkStart w:id="23" w:name="qualifications-for-senior-director-product"/>
      <w:r>
        <w:t xml:space="preserve">Qualifications for senior director,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technical understanding of payments networks, transaction flows, and the ecosystem they enable</w:t>
      </w:r>
    </w:p>
    <w:p>
      <w:pPr>
        <w:pStyle w:val="Compact"/>
        <w:numPr>
          <w:numId w:val="1002"/>
          <w:ilvl w:val="0"/>
        </w:numPr>
      </w:pPr>
      <w:r>
        <w:t xml:space="preserve">Experience working collaboratively with business teams in product development and execution, product management, strategic planning, and project management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the ability to communicate effectively (both written and verbal) with colleagues across functional areas, with senior management and clients</w:t>
      </w:r>
    </w:p>
    <w:p>
      <w:pPr>
        <w:pStyle w:val="Compact"/>
        <w:numPr>
          <w:numId w:val="1002"/>
          <w:ilvl w:val="0"/>
        </w:numPr>
      </w:pPr>
      <w:r>
        <w:t xml:space="preserve">Very strong collaboration skills are required</w:t>
      </w:r>
    </w:p>
    <w:p>
      <w:pPr>
        <w:pStyle w:val="Compact"/>
        <w:numPr>
          <w:numId w:val="1002"/>
          <w:ilvl w:val="0"/>
        </w:numPr>
      </w:pPr>
      <w:r>
        <w:t xml:space="preserve">Superior analytical and problem solving skills with the ability to synthesize and communicate complex information effectively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 or equivalent combination of education and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irector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irector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2021-10-28T18:29:58Z</dcterms:created>
  <dcterms:modified xsi:type="dcterms:W3CDTF">2021-10-28T18:29:58Z</dcterms:modified>
</cp:coreProperties>
</file>