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https://www.velvetjobs.com/job-descriptions/senior-development</w:t>
        </w:r>
      </w:hyperlink>
    </w:p>
    <w:p>
      <w:pPr>
        <w:pStyle w:val="Heading1"/>
      </w:pPr>
      <w:bookmarkStart w:id="21" w:name="example-of-senior-development-job-description"/>
      <w:r>
        <w:t xml:space="preserve">Example of Senior Development Job Description</w:t>
      </w:r>
      <w:bookmarkEnd w:id="21"/>
    </w:p>
    <w:p>
      <w:pPr>
        <w:pStyle w:val="Compact"/>
      </w:pPr>
      <w:r>
        <w:t xml:space="preserve">Our company is searching for experienced candidates for the position of senior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development"/>
      <w:r>
        <w:t xml:space="preserve">Responsibilities for senior development</w:t>
      </w:r>
      <w:bookmarkEnd w:id="22"/>
    </w:p>
    <w:p>
      <w:pPr>
        <w:pStyle w:val="Compact"/>
        <w:numPr>
          <w:numId w:val="1001"/>
          <w:ilvl w:val="0"/>
        </w:numPr>
      </w:pPr>
      <w:r>
        <w:t xml:space="preserve">Part of team to implement more than $20M in annual savings each year</w:t>
      </w:r>
    </w:p>
    <w:p>
      <w:pPr>
        <w:pStyle w:val="Compact"/>
        <w:numPr>
          <w:numId w:val="1001"/>
          <w:ilvl w:val="0"/>
        </w:numPr>
      </w:pPr>
      <w:r>
        <w:t xml:space="preserve">Contribute to annual savings goal and MCRP Training as communicated by the Director of Continuous Improvement</w:t>
      </w:r>
    </w:p>
    <w:p>
      <w:pPr>
        <w:pStyle w:val="Compact"/>
        <w:numPr>
          <w:numId w:val="1001"/>
          <w:ilvl w:val="0"/>
        </w:numPr>
      </w:pPr>
      <w:r>
        <w:t xml:space="preserve">Extensive travel to manufacturing divisions in U.S. , Canada, Mexico and International</w:t>
      </w:r>
    </w:p>
    <w:p>
      <w:pPr>
        <w:pStyle w:val="Compact"/>
        <w:numPr>
          <w:numId w:val="1001"/>
          <w:ilvl w:val="0"/>
        </w:numPr>
      </w:pPr>
      <w:r>
        <w:t xml:space="preserve">Obtain production sample parts for each program from manufacturing divisions</w:t>
      </w:r>
    </w:p>
    <w:p>
      <w:pPr>
        <w:pStyle w:val="Compact"/>
        <w:numPr>
          <w:numId w:val="1001"/>
          <w:ilvl w:val="0"/>
        </w:numPr>
      </w:pPr>
      <w:r>
        <w:t xml:space="preserve">Run cost per pound analysis for each component and generate cost savings idea lists</w:t>
      </w:r>
    </w:p>
    <w:p>
      <w:pPr>
        <w:pStyle w:val="Compact"/>
        <w:numPr>
          <w:numId w:val="1001"/>
          <w:ilvl w:val="0"/>
        </w:numPr>
      </w:pPr>
      <w:r>
        <w:t xml:space="preserve">Create and maintain database, display labels and display boards for each program</w:t>
      </w:r>
    </w:p>
    <w:p>
      <w:pPr>
        <w:pStyle w:val="Compact"/>
        <w:numPr>
          <w:numId w:val="1001"/>
          <w:ilvl w:val="0"/>
        </w:numPr>
      </w:pPr>
      <w:r>
        <w:t xml:space="preserve">Maintain MCRP MagNET website, publish CPP charts and all MCRP presentations</w:t>
      </w:r>
    </w:p>
    <w:p>
      <w:pPr>
        <w:pStyle w:val="Compact"/>
        <w:numPr>
          <w:numId w:val="1001"/>
          <w:ilvl w:val="0"/>
        </w:numPr>
      </w:pPr>
      <w:r>
        <w:t xml:space="preserve">Set up and maintain Cost Saving Center for all program and commodity display boards</w:t>
      </w:r>
    </w:p>
    <w:p>
      <w:pPr>
        <w:pStyle w:val="Compact"/>
        <w:numPr>
          <w:numId w:val="1001"/>
          <w:ilvl w:val="0"/>
        </w:numPr>
      </w:pPr>
      <w:r>
        <w:t xml:space="preserve">Review all cost saving ideas with divisions and follow up on selected items</w:t>
      </w:r>
    </w:p>
    <w:p>
      <w:pPr>
        <w:pStyle w:val="Compact"/>
        <w:numPr>
          <w:numId w:val="1001"/>
          <w:ilvl w:val="0"/>
        </w:numPr>
      </w:pPr>
      <w:r>
        <w:t xml:space="preserve">Facilitate MCRP Workshops at Cost Savings Center and out at Manufacturing Divisions</w:t>
      </w:r>
    </w:p>
    <w:p>
      <w:pPr>
        <w:pStyle w:val="Heading2"/>
      </w:pPr>
      <w:bookmarkStart w:id="23" w:name="qualifications-for-senior-development"/>
      <w:r>
        <w:t xml:space="preserve">Qualifications for senior development</w:t>
      </w:r>
      <w:bookmarkEnd w:id="23"/>
    </w:p>
    <w:p>
      <w:pPr>
        <w:pStyle w:val="Compact"/>
        <w:numPr>
          <w:numId w:val="1002"/>
          <w:ilvl w:val="0"/>
        </w:numPr>
      </w:pPr>
      <w:r>
        <w:t xml:space="preserve">A minimum of 8 years of significant achievement in a broad-based development role in a complex matrix organization, ideally with experience in higher education</w:t>
      </w:r>
    </w:p>
    <w:p>
      <w:pPr>
        <w:pStyle w:val="Compact"/>
        <w:numPr>
          <w:numId w:val="1002"/>
          <w:ilvl w:val="0"/>
        </w:numPr>
      </w:pPr>
      <w:r>
        <w:t xml:space="preserve">Four-year degree in architecture, engineering, interior design, construction management or a related field</w:t>
      </w:r>
    </w:p>
    <w:p>
      <w:pPr>
        <w:pStyle w:val="Compact"/>
        <w:numPr>
          <w:numId w:val="1002"/>
          <w:ilvl w:val="0"/>
        </w:numPr>
      </w:pPr>
      <w:r>
        <w:t xml:space="preserve">Balance multiple priorities effectively</w:t>
      </w:r>
    </w:p>
    <w:p>
      <w:pPr>
        <w:pStyle w:val="Compact"/>
        <w:numPr>
          <w:numId w:val="1002"/>
          <w:ilvl w:val="0"/>
        </w:numPr>
      </w:pPr>
      <w:r>
        <w:t xml:space="preserve">Computer skills including MS Office Suite and database programs</w:t>
      </w:r>
    </w:p>
    <w:p>
      <w:pPr>
        <w:pStyle w:val="Compact"/>
        <w:numPr>
          <w:numId w:val="1002"/>
          <w:ilvl w:val="0"/>
        </w:numPr>
      </w:pPr>
      <w:r>
        <w:t xml:space="preserve">Demonstrated staff management capabilities</w:t>
      </w:r>
    </w:p>
    <w:p>
      <w:pPr>
        <w:pStyle w:val="Compact"/>
        <w:numPr>
          <w:numId w:val="1002"/>
          <w:ilvl w:val="0"/>
        </w:numPr>
      </w:pPr>
      <w:r>
        <w:t xml:space="preserve">Strong leadership skills and ability to manage major gift officers and development professionals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2021-10-28T18:28:54Z</dcterms:created>
  <dcterms:modified xsi:type="dcterms:W3CDTF">2021-10-28T18:28:54Z</dcterms:modified>
</cp:coreProperties>
</file>