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https://www.velvetjobs.com/job-descriptions/senior-developer</w:t>
        </w:r>
      </w:hyperlink>
    </w:p>
    <w:p>
      <w:pPr>
        <w:pStyle w:val="Heading1"/>
      </w:pPr>
      <w:bookmarkStart w:id="21" w:name="example-of-senior-developer-job-description"/>
      <w:r>
        <w:t xml:space="preserve">Example of Senior Developer Job Description</w:t>
      </w:r>
      <w:bookmarkEnd w:id="21"/>
    </w:p>
    <w:p>
      <w:pPr>
        <w:pStyle w:val="Compact"/>
      </w:pPr>
      <w:r>
        <w:t xml:space="preserve">Our company is growing rapidly and is looking for a senior developer. To join our growing team, please review the list of responsibilities and qualifications.</w:t>
      </w:r>
    </w:p>
    <w:p>
      <w:pPr>
        <w:pStyle w:val="Heading2"/>
      </w:pPr>
      <w:bookmarkStart w:id="22" w:name="responsibilities-for-senior-developer"/>
      <w:r>
        <w:t xml:space="preserve">Responsibilities for senior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Quickly create innovative solutions to business challenges</w:t>
      </w:r>
    </w:p>
    <w:p>
      <w:pPr>
        <w:pStyle w:val="Compact"/>
        <w:numPr>
          <w:numId w:val="1001"/>
          <w:ilvl w:val="0"/>
        </w:numPr>
      </w:pPr>
      <w:r>
        <w:t xml:space="preserve">Works on a wide variety of platforms and tools, while working closely with business leaders with rapid iterations in a fast changing environment</w:t>
      </w:r>
    </w:p>
    <w:p>
      <w:pPr>
        <w:pStyle w:val="Compact"/>
        <w:numPr>
          <w:numId w:val="1001"/>
          <w:ilvl w:val="0"/>
        </w:numPr>
      </w:pPr>
      <w:r>
        <w:t xml:space="preserve">Coach and oversee the other developers on the team</w:t>
      </w:r>
    </w:p>
    <w:p>
      <w:pPr>
        <w:pStyle w:val="Compact"/>
        <w:numPr>
          <w:numId w:val="1001"/>
          <w:ilvl w:val="0"/>
        </w:numPr>
      </w:pPr>
      <w:r>
        <w:t xml:space="preserve">Working in a pair on user stories to deliver valuable chunks of functionality</w:t>
      </w:r>
    </w:p>
    <w:p>
      <w:pPr>
        <w:pStyle w:val="Compact"/>
        <w:numPr>
          <w:numId w:val="1001"/>
          <w:ilvl w:val="0"/>
        </w:numPr>
      </w:pPr>
      <w:r>
        <w:t xml:space="preserve">Applying sensible levels of test automation to new and existing code</w:t>
      </w:r>
    </w:p>
    <w:p>
      <w:pPr>
        <w:pStyle w:val="Compact"/>
        <w:numPr>
          <w:numId w:val="1001"/>
          <w:ilvl w:val="0"/>
        </w:numPr>
      </w:pPr>
      <w:r>
        <w:t xml:space="preserve">Improving automated build and deployment processes</w:t>
      </w:r>
    </w:p>
    <w:p>
      <w:pPr>
        <w:pStyle w:val="Compact"/>
        <w:numPr>
          <w:numId w:val="1001"/>
          <w:ilvl w:val="0"/>
        </w:numPr>
      </w:pPr>
      <w:r>
        <w:t xml:space="preserve">Conduct research to aid other team members in decision-making</w:t>
      </w:r>
    </w:p>
    <w:p>
      <w:pPr>
        <w:pStyle w:val="Compact"/>
        <w:numPr>
          <w:numId w:val="1001"/>
          <w:ilvl w:val="0"/>
        </w:numPr>
      </w:pPr>
      <w:r>
        <w:t xml:space="preserve">Design, develop and deploy Business Processes Orchestration in BPEL using Oracle Developer and SOA Suite 12c</w:t>
      </w:r>
    </w:p>
    <w:p>
      <w:pPr>
        <w:pStyle w:val="Compact"/>
        <w:numPr>
          <w:numId w:val="1001"/>
          <w:ilvl w:val="0"/>
        </w:numPr>
      </w:pPr>
      <w:r>
        <w:t xml:space="preserve">Oracle ADF Development (ADF, ADF Faces, ADF Task Flows and Business Components) with Web Services</w:t>
      </w:r>
    </w:p>
    <w:p>
      <w:pPr>
        <w:pStyle w:val="Compact"/>
        <w:numPr>
          <w:numId w:val="1001"/>
          <w:ilvl w:val="0"/>
        </w:numPr>
      </w:pPr>
      <w:r>
        <w:t xml:space="preserve">WebCenter Spaces with Oracle SOA Suite, WebCenter Security, WebCenter application's metadata management, WebCenter Spaces Client Interactions etc</w:t>
      </w:r>
    </w:p>
    <w:p>
      <w:pPr>
        <w:pStyle w:val="Heading2"/>
      </w:pPr>
      <w:bookmarkStart w:id="23" w:name="qualifications-for-senior-developer"/>
      <w:r>
        <w:t xml:space="preserve">Qualifications for senior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Django and Python experience</w:t>
      </w:r>
    </w:p>
    <w:p>
      <w:pPr>
        <w:pStyle w:val="Compact"/>
        <w:numPr>
          <w:numId w:val="1002"/>
          <w:ilvl w:val="0"/>
        </w:numPr>
      </w:pPr>
      <w:r>
        <w:t xml:space="preserve">Good understanding and solid experience with SDLC and required technical documentation for each phase of the life cycle</w:t>
      </w:r>
    </w:p>
    <w:p>
      <w:pPr>
        <w:pStyle w:val="Compact"/>
        <w:numPr>
          <w:numId w:val="1002"/>
          <w:ilvl w:val="0"/>
        </w:numPr>
      </w:pPr>
      <w:r>
        <w:t xml:space="preserve">Excellent writing skills, good communications skills</w:t>
      </w:r>
    </w:p>
    <w:p>
      <w:pPr>
        <w:pStyle w:val="Compact"/>
        <w:numPr>
          <w:numId w:val="1002"/>
          <w:ilvl w:val="0"/>
        </w:numPr>
      </w:pPr>
      <w:r>
        <w:t xml:space="preserve">Solid experience in providing estimates, effort and timeline</w:t>
      </w:r>
    </w:p>
    <w:p>
      <w:pPr>
        <w:pStyle w:val="Compact"/>
        <w:numPr>
          <w:numId w:val="1002"/>
          <w:ilvl w:val="0"/>
        </w:numPr>
      </w:pPr>
      <w:r>
        <w:t xml:space="preserve">Experience in working in a production support environment, working with ITS and operations team</w:t>
      </w:r>
    </w:p>
    <w:p>
      <w:pPr>
        <w:pStyle w:val="Compact"/>
        <w:numPr>
          <w:numId w:val="1002"/>
          <w:ilvl w:val="0"/>
        </w:numPr>
      </w:pPr>
      <w:r>
        <w:t xml:space="preserve">DB2 as a must have skill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2021-10-28T13:15:53Z</dcterms:created>
  <dcterms:modified xsi:type="dcterms:W3CDTF">2021-10-28T13:15:53Z</dcterms:modified>
</cp:coreProperties>
</file>