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https://www.velvetjobs.com/job-descriptions/senior-demand-planner</w:t>
        </w:r>
      </w:hyperlink>
    </w:p>
    <w:p>
      <w:pPr>
        <w:pStyle w:val="Heading1"/>
      </w:pPr>
      <w:bookmarkStart w:id="21" w:name="example-of-senior-demand-planner-job-description"/>
      <w:r>
        <w:t xml:space="preserve">Example of Senior Demand Planner Job Description</w:t>
      </w:r>
      <w:bookmarkEnd w:id="21"/>
    </w:p>
    <w:p>
      <w:pPr>
        <w:pStyle w:val="Compact"/>
      </w:pPr>
      <w:r>
        <w:t xml:space="preserve">Our growing company is looking to fill the role of senior demand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emand-planner"/>
      <w:r>
        <w:t xml:space="preserve">Responsibilities for senior demand planner</w:t>
      </w:r>
      <w:bookmarkEnd w:id="22"/>
    </w:p>
    <w:p>
      <w:pPr>
        <w:pStyle w:val="Compact"/>
        <w:numPr>
          <w:numId w:val="1001"/>
          <w:ilvl w:val="0"/>
        </w:numPr>
      </w:pPr>
      <w:r>
        <w:t xml:space="preserve">Produce statistical forecasts using advanced planning application</w:t>
      </w:r>
    </w:p>
    <w:p>
      <w:pPr>
        <w:pStyle w:val="Compact"/>
        <w:numPr>
          <w:numId w:val="1001"/>
          <w:ilvl w:val="0"/>
        </w:numPr>
      </w:pPr>
      <w:r>
        <w:t xml:space="preserve">Responsible for creating and providing projections as it relates to new items, seasonal and promotional buys</w:t>
      </w:r>
    </w:p>
    <w:p>
      <w:pPr>
        <w:pStyle w:val="Compact"/>
        <w:numPr>
          <w:numId w:val="1001"/>
          <w:ilvl w:val="0"/>
        </w:numPr>
      </w:pPr>
      <w:r>
        <w:t xml:space="preserve">Analyze merchandise sales, Inventory and profitability and make recommendations to the key stake holders in order to maximize profitability</w:t>
      </w:r>
    </w:p>
    <w:p>
      <w:pPr>
        <w:pStyle w:val="Compact"/>
        <w:numPr>
          <w:numId w:val="1001"/>
          <w:ilvl w:val="0"/>
        </w:numPr>
      </w:pPr>
      <w:r>
        <w:t xml:space="preserve">Work closely with the Category Management Team as it pertains to the coordination and review of merchandise assortments and availability</w:t>
      </w:r>
    </w:p>
    <w:p>
      <w:pPr>
        <w:pStyle w:val="Compact"/>
        <w:numPr>
          <w:numId w:val="1001"/>
          <w:ilvl w:val="0"/>
        </w:numPr>
      </w:pPr>
      <w:r>
        <w:t xml:space="preserve">Review and share information with the replenishment team to support the accurate and timely replenishment of inventory for new and existing items in the assortment</w:t>
      </w:r>
    </w:p>
    <w:p>
      <w:pPr>
        <w:pStyle w:val="Compact"/>
        <w:numPr>
          <w:numId w:val="1001"/>
          <w:ilvl w:val="0"/>
        </w:numPr>
      </w:pPr>
      <w:r>
        <w:t xml:space="preserve">Manage multiple activities related to purchasing, tracking and supporting online promotions based on anticipated lifts</w:t>
      </w:r>
    </w:p>
    <w:p>
      <w:pPr>
        <w:pStyle w:val="Compact"/>
        <w:numPr>
          <w:numId w:val="1001"/>
          <w:ilvl w:val="0"/>
        </w:numPr>
      </w:pPr>
      <w:r>
        <w:t xml:space="preserve">Partner in the development of inventory management metrics and supply chain initiatives that support overall company and brand objectives</w:t>
      </w:r>
    </w:p>
    <w:p>
      <w:pPr>
        <w:pStyle w:val="Compact"/>
        <w:numPr>
          <w:numId w:val="1001"/>
          <w:ilvl w:val="0"/>
        </w:numPr>
      </w:pPr>
      <w:r>
        <w:t xml:space="preserve">Support the delivery and maintenance of current reporting and analytics</w:t>
      </w:r>
    </w:p>
    <w:p>
      <w:pPr>
        <w:pStyle w:val="Compact"/>
        <w:numPr>
          <w:numId w:val="1001"/>
          <w:ilvl w:val="0"/>
        </w:numPr>
      </w:pPr>
      <w:r>
        <w:t xml:space="preserve">Create standard and non-standard reporting for projects and leaders based on data</w:t>
      </w:r>
    </w:p>
    <w:p>
      <w:pPr>
        <w:pStyle w:val="Compact"/>
        <w:numPr>
          <w:numId w:val="1001"/>
          <w:ilvl w:val="0"/>
        </w:numPr>
      </w:pPr>
      <w:r>
        <w:t xml:space="preserve">Transform data into actionable, easy-to-read output to drive business decisions, insights and outcomes</w:t>
      </w:r>
    </w:p>
    <w:p>
      <w:pPr>
        <w:pStyle w:val="Heading2"/>
      </w:pPr>
      <w:bookmarkStart w:id="23" w:name="qualifications-for-senior-demand-planner"/>
      <w:r>
        <w:t xml:space="preserve">Qualifications for senior demand planner</w:t>
      </w:r>
      <w:bookmarkEnd w:id="23"/>
    </w:p>
    <w:p>
      <w:pPr>
        <w:pStyle w:val="Compact"/>
        <w:numPr>
          <w:numId w:val="1002"/>
          <w:ilvl w:val="0"/>
        </w:numPr>
      </w:pPr>
      <w:r>
        <w:t xml:space="preserve">Job pressure exists in the balancing of a variety of projects, and numerous simultaneous deadlines</w:t>
      </w:r>
    </w:p>
    <w:p>
      <w:pPr>
        <w:pStyle w:val="Compact"/>
        <w:numPr>
          <w:numId w:val="1002"/>
          <w:ilvl w:val="0"/>
        </w:numPr>
      </w:pPr>
      <w:r>
        <w:t xml:space="preserve">A recognized Degree/Diploma in Business, Administration/Management, logistics or equivalent professional qualification</w:t>
      </w:r>
    </w:p>
    <w:p>
      <w:pPr>
        <w:pStyle w:val="Compact"/>
        <w:numPr>
          <w:numId w:val="1002"/>
          <w:ilvl w:val="0"/>
        </w:numPr>
      </w:pPr>
      <w:r>
        <w:t xml:space="preserve">5 years of supply chain related experience with at least 2 years in Demand Planning</w:t>
      </w:r>
    </w:p>
    <w:p>
      <w:pPr>
        <w:pStyle w:val="Compact"/>
        <w:numPr>
          <w:numId w:val="1002"/>
          <w:ilvl w:val="0"/>
        </w:numPr>
      </w:pPr>
      <w:r>
        <w:t xml:space="preserve">Supply chain management, managing complexity</w:t>
      </w:r>
    </w:p>
    <w:p>
      <w:pPr>
        <w:pStyle w:val="Compact"/>
        <w:numPr>
          <w:numId w:val="1002"/>
          <w:ilvl w:val="0"/>
        </w:numPr>
      </w:pPr>
      <w:r>
        <w:t xml:space="preserve">Understanding supplier considerations and key parameters</w:t>
      </w:r>
    </w:p>
    <w:p>
      <w:pPr>
        <w:pStyle w:val="Compact"/>
        <w:numPr>
          <w:numId w:val="1002"/>
          <w:ilvl w:val="0"/>
        </w:numPr>
      </w:pPr>
      <w:r>
        <w:t xml:space="preserve">Managing complexity in a large network, understanding the impact of the up-and-downstream actors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mand-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mand-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2021-10-28T13:11:28Z</dcterms:created>
  <dcterms:modified xsi:type="dcterms:W3CDTF">2021-10-28T13:11:28Z</dcterms:modified>
</cp:coreProperties>
</file>