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https://www.velvetjobs.com/job-descriptions/senior-database-developer</w:t>
        </w:r>
      </w:hyperlink>
    </w:p>
    <w:p>
      <w:pPr>
        <w:pStyle w:val="Heading1"/>
      </w:pPr>
      <w:bookmarkStart w:id="21" w:name="example-of-senior-database-developer-job-description"/>
      <w:r>
        <w:t xml:space="preserve">Example of Senior Database Developer Job Description</w:t>
      </w:r>
      <w:bookmarkEnd w:id="21"/>
    </w:p>
    <w:p>
      <w:pPr>
        <w:pStyle w:val="Compact"/>
      </w:pPr>
      <w:r>
        <w:t xml:space="preserve">Our growing company is looking for a senior database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atabase-developer"/>
      <w:r>
        <w:t xml:space="preserve">Responsibilities for senior database developer</w:t>
      </w:r>
      <w:bookmarkEnd w:id="22"/>
    </w:p>
    <w:p>
      <w:pPr>
        <w:pStyle w:val="Compact"/>
        <w:numPr>
          <w:numId w:val="1001"/>
          <w:ilvl w:val="0"/>
        </w:numPr>
      </w:pPr>
      <w:r>
        <w:t xml:space="preserve">Glance over our monitoring dashboards and identify hotspots and focus areas</w:t>
      </w:r>
    </w:p>
    <w:p>
      <w:pPr>
        <w:pStyle w:val="Compact"/>
        <w:numPr>
          <w:numId w:val="1001"/>
          <w:ilvl w:val="0"/>
        </w:numPr>
      </w:pPr>
      <w:r>
        <w:t xml:space="preserve">Look over the EXPLAIN output of a slow query and suggest improvements</w:t>
      </w:r>
    </w:p>
    <w:p>
      <w:pPr>
        <w:pStyle w:val="Compact"/>
        <w:numPr>
          <w:numId w:val="1001"/>
          <w:ilvl w:val="0"/>
        </w:numPr>
      </w:pPr>
      <w:r>
        <w:t xml:space="preserve">Review our deployment in AWS and explain the high level architecture</w:t>
      </w:r>
    </w:p>
    <w:p>
      <w:pPr>
        <w:pStyle w:val="Compact"/>
        <w:numPr>
          <w:numId w:val="1001"/>
          <w:ilvl w:val="0"/>
        </w:numPr>
      </w:pPr>
      <w:r>
        <w:t xml:space="preserve">Evaluate the schema from our applications and suggest improvements</w:t>
      </w:r>
    </w:p>
    <w:p>
      <w:pPr>
        <w:pStyle w:val="Compact"/>
        <w:numPr>
          <w:numId w:val="1001"/>
          <w:ilvl w:val="0"/>
        </w:numPr>
      </w:pPr>
      <w:r>
        <w:t xml:space="preserve">Application and data integration from various sources</w:t>
      </w:r>
    </w:p>
    <w:p>
      <w:pPr>
        <w:pStyle w:val="Compact"/>
        <w:numPr>
          <w:numId w:val="1001"/>
          <w:ilvl w:val="0"/>
        </w:numPr>
      </w:pPr>
      <w:r>
        <w:t xml:space="preserve">Create reports using SSRS, write stored procedures and views for reports</w:t>
      </w:r>
    </w:p>
    <w:p>
      <w:pPr>
        <w:pStyle w:val="Compact"/>
        <w:numPr>
          <w:numId w:val="1001"/>
          <w:ilvl w:val="0"/>
        </w:numPr>
      </w:pPr>
      <w:r>
        <w:t xml:space="preserve">Plan, Design, and Configuration of database environments including clusters</w:t>
      </w:r>
    </w:p>
    <w:p>
      <w:pPr>
        <w:pStyle w:val="Compact"/>
        <w:numPr>
          <w:numId w:val="1001"/>
          <w:ilvl w:val="0"/>
        </w:numPr>
      </w:pPr>
      <w:r>
        <w:t xml:space="preserve">Document database and database server schemas, configurations and architectures</w:t>
      </w:r>
    </w:p>
    <w:p>
      <w:pPr>
        <w:pStyle w:val="Compact"/>
        <w:numPr>
          <w:numId w:val="1001"/>
          <w:ilvl w:val="0"/>
        </w:numPr>
      </w:pPr>
      <w:r>
        <w:t xml:space="preserve">Consulting with personnel at all levels of the organization to discuss business requirements and potential solutions</w:t>
      </w:r>
    </w:p>
    <w:p>
      <w:pPr>
        <w:pStyle w:val="Compact"/>
        <w:numPr>
          <w:numId w:val="1001"/>
          <w:ilvl w:val="0"/>
        </w:numPr>
      </w:pPr>
      <w:r>
        <w:t xml:space="preserve">Train users on processes and systems</w:t>
      </w:r>
    </w:p>
    <w:p>
      <w:pPr>
        <w:pStyle w:val="Heading2"/>
      </w:pPr>
      <w:bookmarkStart w:id="23" w:name="qualifications-for-senior-database-developer"/>
      <w:r>
        <w:t xml:space="preserve">Qualifications for senior database developer</w:t>
      </w:r>
      <w:bookmarkEnd w:id="23"/>
    </w:p>
    <w:p>
      <w:pPr>
        <w:pStyle w:val="Compact"/>
        <w:numPr>
          <w:numId w:val="1002"/>
          <w:ilvl w:val="0"/>
        </w:numPr>
      </w:pPr>
      <w:r>
        <w:t xml:space="preserve">Good knowledge of database architectures including distributed database systems</w:t>
      </w:r>
    </w:p>
    <w:p>
      <w:pPr>
        <w:pStyle w:val="Compact"/>
        <w:numPr>
          <w:numId w:val="1002"/>
          <w:ilvl w:val="0"/>
        </w:numPr>
      </w:pPr>
      <w:r>
        <w:t xml:space="preserve">Must be able to work onsite in Waterloo</w:t>
      </w:r>
    </w:p>
    <w:p>
      <w:pPr>
        <w:pStyle w:val="Compact"/>
        <w:numPr>
          <w:numId w:val="1002"/>
          <w:ilvl w:val="0"/>
        </w:numPr>
      </w:pPr>
      <w:r>
        <w:t xml:space="preserve">Advanced LINUX and UNIX skills and experience (specifically with multi-threaded architecture, synchronization mechanism particularly in distributed systems )</w:t>
      </w:r>
    </w:p>
    <w:p>
      <w:pPr>
        <w:pStyle w:val="Compact"/>
        <w:numPr>
          <w:numId w:val="1002"/>
          <w:ilvl w:val="0"/>
        </w:numPr>
      </w:pPr>
      <w:r>
        <w:t xml:space="preserve">System level design expertise such as OS drivers, file systems, access methods, query processing, query optimization, memory management, multi-threading and concurrency control, networking will be a strong plus</w:t>
      </w:r>
    </w:p>
    <w:p>
      <w:pPr>
        <w:pStyle w:val="Compact"/>
        <w:numPr>
          <w:numId w:val="1002"/>
          <w:ilvl w:val="0"/>
        </w:numPr>
      </w:pPr>
      <w:r>
        <w:t xml:space="preserve">Experience in distributed computing development such as distributed database design, cluster file system, cluster lock manager , will be a strong plus</w:t>
      </w:r>
    </w:p>
    <w:p>
      <w:pPr>
        <w:pStyle w:val="Compact"/>
        <w:numPr>
          <w:numId w:val="1002"/>
          <w:ilvl w:val="0"/>
        </w:numPr>
      </w:pPr>
      <w:r>
        <w:t xml:space="preserve">Familiarity of Virtualization and Storage technologies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2021-10-28T18:35:55Z</dcterms:created>
  <dcterms:modified xsi:type="dcterms:W3CDTF">2021-10-28T18:35:55Z</dcterms:modified>
</cp:coreProperties>
</file>