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https://www.velvetjobs.com/job-descriptions/senior-data-scientist-data-scientist</w:t>
        </w:r>
      </w:hyperlink>
    </w:p>
    <w:p>
      <w:pPr>
        <w:pStyle w:val="Heading1"/>
      </w:pPr>
      <w:bookmarkStart w:id="21" w:name="example-of-senior-data-scientist-data-scientist-job-description"/>
      <w:r>
        <w:t xml:space="preserve">Example of Senior Data Scientist / Data Scientist Job Description</w:t>
      </w:r>
      <w:bookmarkEnd w:id="21"/>
    </w:p>
    <w:p>
      <w:pPr>
        <w:pStyle w:val="Compact"/>
      </w:pPr>
      <w:r>
        <w:t xml:space="preserve">Our growing company is looking for a senior data scientist / data scientist.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data-scientist-data-scientist"/>
      <w:r>
        <w:t xml:space="preserve">Responsibilities for senior data scientist / data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Proven ability to build and manage successful relationships with internal and external stakeholders and work both independently and within a team-centric environment</w:t>
      </w:r>
    </w:p>
    <w:p>
      <w:pPr>
        <w:pStyle w:val="Compact"/>
        <w:numPr>
          <w:numId w:val="1001"/>
          <w:ilvl w:val="0"/>
        </w:numPr>
      </w:pPr>
      <w:r>
        <w:t xml:space="preserve">Develop data commercialization and publication quality data sets and analyses utilizing data from various internal and external sources in collaboration with internal and external business partners</w:t>
      </w:r>
    </w:p>
    <w:p>
      <w:pPr>
        <w:pStyle w:val="Compact"/>
        <w:numPr>
          <w:numId w:val="1001"/>
          <w:ilvl w:val="0"/>
        </w:numPr>
      </w:pPr>
      <w:r>
        <w:t xml:space="preserve">Perform duties and responsibilities in a manner consistent with our Mission, Values, and Charism</w:t>
      </w:r>
    </w:p>
    <w:p>
      <w:pPr>
        <w:pStyle w:val="Compact"/>
        <w:numPr>
          <w:numId w:val="1001"/>
          <w:ilvl w:val="0"/>
        </w:numPr>
      </w:pPr>
      <w:r>
        <w:t xml:space="preserve">Recent hands on experience building predictive models and algorithms in support of solving business problems</w:t>
      </w:r>
    </w:p>
    <w:p>
      <w:pPr>
        <w:pStyle w:val="Compact"/>
        <w:numPr>
          <w:numId w:val="1001"/>
          <w:ilvl w:val="0"/>
        </w:numPr>
      </w:pPr>
      <w:r>
        <w:t xml:space="preserve">Collaborate with internal business partners to understand business needs and problems</w:t>
      </w:r>
    </w:p>
    <w:p>
      <w:pPr>
        <w:pStyle w:val="Compact"/>
        <w:numPr>
          <w:numId w:val="1001"/>
          <w:ilvl w:val="0"/>
        </w:numPr>
      </w:pPr>
      <w:r>
        <w:t xml:space="preserve">Investigate data from a variety of perspectives to determine hidden opportunities, trends, or features</w:t>
      </w:r>
    </w:p>
    <w:p>
      <w:pPr>
        <w:pStyle w:val="Compact"/>
        <w:numPr>
          <w:numId w:val="1001"/>
          <w:ilvl w:val="0"/>
        </w:numPr>
      </w:pPr>
      <w:r>
        <w:t xml:space="preserve">Apply advanced math and statistical tools and programming languages to invent and evaluate algorithms/model designs to solve problems and guide business decisions</w:t>
      </w:r>
    </w:p>
    <w:p>
      <w:pPr>
        <w:pStyle w:val="Compact"/>
        <w:numPr>
          <w:numId w:val="1001"/>
          <w:ilvl w:val="0"/>
        </w:numPr>
      </w:pPr>
      <w:r>
        <w:t xml:space="preserve">Present results in a clear, easy to understand manner</w:t>
      </w:r>
    </w:p>
    <w:p>
      <w:pPr>
        <w:pStyle w:val="Compact"/>
        <w:numPr>
          <w:numId w:val="1001"/>
          <w:ilvl w:val="0"/>
        </w:numPr>
      </w:pPr>
      <w:r>
        <w:t xml:space="preserve">Assist internal business partner analysts in understanding and developing advanced analytics</w:t>
      </w:r>
    </w:p>
    <w:p>
      <w:pPr>
        <w:pStyle w:val="Compact"/>
        <w:numPr>
          <w:numId w:val="1001"/>
          <w:ilvl w:val="0"/>
        </w:numPr>
      </w:pPr>
      <w:r>
        <w:t xml:space="preserve">Follow team processes, procedures, and delivery methods including, but not limited to, project charters, design documents, requirements, status reports, and hypothesis reviews</w:t>
      </w:r>
    </w:p>
    <w:p>
      <w:pPr>
        <w:pStyle w:val="Heading2"/>
      </w:pPr>
      <w:bookmarkStart w:id="23" w:name="qualifications-for-senior-data-scientist-data-scientist"/>
      <w:r>
        <w:t xml:space="preserve">Qualifications for senior data scientist / data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in driving new product development from concept to final delivery</w:t>
      </w:r>
    </w:p>
    <w:p>
      <w:pPr>
        <w:pStyle w:val="Compact"/>
        <w:numPr>
          <w:numId w:val="1002"/>
          <w:ilvl w:val="0"/>
        </w:numPr>
      </w:pPr>
      <w:r>
        <w:t xml:space="preserve">Experience analyzing large data set in order to draw conclusions about data integrity, accuracy, and general relationships</w:t>
      </w:r>
    </w:p>
    <w:p>
      <w:pPr>
        <w:pStyle w:val="Compact"/>
        <w:numPr>
          <w:numId w:val="1002"/>
          <w:ilvl w:val="0"/>
        </w:numPr>
      </w:pPr>
      <w:r>
        <w:t xml:space="preserve">BA/BS (MS or Ph.D</w:t>
      </w:r>
    </w:p>
    <w:p>
      <w:pPr>
        <w:pStyle w:val="Compact"/>
        <w:numPr>
          <w:numId w:val="1002"/>
          <w:ilvl w:val="0"/>
        </w:numPr>
      </w:pPr>
      <w:r>
        <w:t xml:space="preserve">PhD and 1-2 years of relevant industry work experience or a Masters Degree with significant relevant experience providing advanced analytics solutions is required</w:t>
      </w:r>
    </w:p>
    <w:p>
      <w:pPr>
        <w:pStyle w:val="Compact"/>
        <w:numPr>
          <w:numId w:val="1002"/>
          <w:ilvl w:val="0"/>
        </w:numPr>
      </w:pPr>
      <w:r>
        <w:t xml:space="preserve">Quantitative degree in Computer Science, Mathematics, Statistics, Management Science, or other relevant area</w:t>
      </w:r>
    </w:p>
    <w:p>
      <w:pPr>
        <w:pStyle w:val="Compact"/>
        <w:numPr>
          <w:numId w:val="1002"/>
          <w:ilvl w:val="0"/>
        </w:numPr>
      </w:pPr>
      <w:r>
        <w:t xml:space="preserve">Minimum of 3 years of experience using advanced analytical techniques to solve business problems with at least a year of project management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ata-scientist-data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ata-scientist-data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2021-10-28T18:29:07Z</dcterms:created>
  <dcterms:modified xsi:type="dcterms:W3CDTF">2021-10-28T18:29:07Z</dcterms:modified>
</cp:coreProperties>
</file>