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https://www.velvetjobs.com/job-descriptions/senior-c-net-developer</w:t>
        </w:r>
      </w:hyperlink>
    </w:p>
    <w:p>
      <w:pPr>
        <w:pStyle w:val="Heading1"/>
      </w:pPr>
      <w:bookmarkStart w:id="21" w:name="example-of-senior-c-.net-developer-job-description"/>
      <w:r>
        <w:t xml:space="preserve">Example of Senior C, .NET Developer Job Description</w:t>
      </w:r>
      <w:bookmarkEnd w:id="21"/>
    </w:p>
    <w:p>
      <w:pPr>
        <w:pStyle w:val="Compact"/>
      </w:pPr>
      <w:r>
        <w:t xml:space="preserve">Our company is looking to fill the role of senior C, .NET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-.net-developer"/>
      <w:r>
        <w:t xml:space="preserve">Responsibilities for senior C, .NET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test procedures and test platforms for programs and/or programming functions</w:t>
      </w:r>
    </w:p>
    <w:p>
      <w:pPr>
        <w:pStyle w:val="Compact"/>
        <w:numPr>
          <w:numId w:val="1001"/>
          <w:ilvl w:val="0"/>
        </w:numPr>
      </w:pPr>
      <w:r>
        <w:t xml:space="preserve">Manage systems project timelines as they relate to programming</w:t>
      </w:r>
    </w:p>
    <w:p>
      <w:pPr>
        <w:pStyle w:val="Compact"/>
        <w:numPr>
          <w:numId w:val="1001"/>
          <w:ilvl w:val="0"/>
        </w:numPr>
      </w:pPr>
      <w:r>
        <w:t xml:space="preserve">Lead a team of software developers in the design and construction of web-based solutions using C#.NET and other web technologies</w:t>
      </w:r>
    </w:p>
    <w:p>
      <w:pPr>
        <w:pStyle w:val="Compact"/>
        <w:numPr>
          <w:numId w:val="1001"/>
          <w:ilvl w:val="0"/>
        </w:numPr>
      </w:pPr>
      <w:r>
        <w:t xml:space="preserve">Responsible for solution architecture and code design decisions</w:t>
      </w:r>
    </w:p>
    <w:p>
      <w:pPr>
        <w:pStyle w:val="Compact"/>
        <w:numPr>
          <w:numId w:val="1001"/>
          <w:ilvl w:val="0"/>
        </w:numPr>
      </w:pPr>
      <w:r>
        <w:t xml:space="preserve">Ensure that development and design standards are being followed</w:t>
      </w:r>
    </w:p>
    <w:p>
      <w:pPr>
        <w:pStyle w:val="Compact"/>
        <w:numPr>
          <w:numId w:val="1001"/>
          <w:ilvl w:val="0"/>
        </w:numPr>
      </w:pPr>
      <w:r>
        <w:t xml:space="preserve">Working closely with the development and testing teams, and business users in all regions throughout the lifecycle of projects to ensure the requirements are correctly interpret</w:t>
      </w:r>
    </w:p>
    <w:p>
      <w:pPr>
        <w:pStyle w:val="Compact"/>
        <w:numPr>
          <w:numId w:val="1001"/>
          <w:ilvl w:val="0"/>
        </w:numPr>
      </w:pPr>
      <w:r>
        <w:t xml:space="preserve">Utilizes automated testing tools to build and execute tests</w:t>
      </w:r>
    </w:p>
    <w:p>
      <w:pPr>
        <w:pStyle w:val="Compact"/>
        <w:numPr>
          <w:numId w:val="1001"/>
          <w:ilvl w:val="0"/>
        </w:numPr>
      </w:pPr>
      <w:r>
        <w:t xml:space="preserve">Leads team through problem resolution and decision making</w:t>
      </w:r>
    </w:p>
    <w:p>
      <w:pPr>
        <w:pStyle w:val="Compact"/>
        <w:numPr>
          <w:numId w:val="1001"/>
          <w:ilvl w:val="0"/>
        </w:numPr>
      </w:pPr>
      <w:r>
        <w:t xml:space="preserve">Coordinates with business teams, development teams and vendors to determine testing and test automation coding requirements</w:t>
      </w:r>
    </w:p>
    <w:p>
      <w:pPr>
        <w:pStyle w:val="Compact"/>
        <w:numPr>
          <w:numId w:val="1001"/>
          <w:ilvl w:val="0"/>
        </w:numPr>
      </w:pPr>
      <w:r>
        <w:t xml:space="preserve">Designs, codes, and tests, test automation components for complex or cross-functional systems, sub-systems or other technical solutions</w:t>
      </w:r>
    </w:p>
    <w:p>
      <w:pPr>
        <w:pStyle w:val="Heading2"/>
      </w:pPr>
      <w:bookmarkStart w:id="23" w:name="qualifications-for-senior-c-.net-developer"/>
      <w:r>
        <w:t xml:space="preserve">Qualifications for senior C, .NET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in XML/Web Services</w:t>
      </w:r>
    </w:p>
    <w:p>
      <w:pPr>
        <w:pStyle w:val="Compact"/>
        <w:numPr>
          <w:numId w:val="1002"/>
          <w:ilvl w:val="0"/>
        </w:numPr>
      </w:pPr>
      <w:r>
        <w:t xml:space="preserve">Ability to complete tasks independently with minimal direction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IT, Economics, Finance</w:t>
      </w:r>
    </w:p>
    <w:p>
      <w:pPr>
        <w:pStyle w:val="Compact"/>
        <w:numPr>
          <w:numId w:val="1002"/>
          <w:ilvl w:val="0"/>
        </w:numPr>
      </w:pPr>
      <w:r>
        <w:t xml:space="preserve">Microsoft Outlook, Excel, PowerPoint, Access, Visio</w:t>
      </w:r>
    </w:p>
    <w:p>
      <w:pPr>
        <w:pStyle w:val="Compact"/>
        <w:numPr>
          <w:numId w:val="1002"/>
          <w:ilvl w:val="0"/>
        </w:numPr>
      </w:pPr>
      <w:r>
        <w:t xml:space="preserve">A quick learner to understand technical business requirements</w:t>
      </w:r>
    </w:p>
    <w:p>
      <w:pPr>
        <w:pStyle w:val="Compact"/>
        <w:numPr>
          <w:numId w:val="1002"/>
          <w:ilvl w:val="0"/>
        </w:numPr>
      </w:pPr>
      <w:r>
        <w:t xml:space="preserve">Identifies multiple solutions and determines best approach to solve complex test automation opportunities with systems and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2021-10-28T12:53:13Z</dcterms:created>
  <dcterms:modified xsi:type="dcterms:W3CDTF">2021-10-28T12:53:13Z</dcterms:modified>
</cp:coreProperties>
</file>