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https://www.velvetjobs.com/job-descriptions/senior-business-process</w:t>
        </w:r>
      </w:hyperlink>
    </w:p>
    <w:p>
      <w:pPr>
        <w:pStyle w:val="Heading1"/>
      </w:pPr>
      <w:bookmarkStart w:id="21" w:name="example-of-senior-business-process-job-description"/>
      <w:r>
        <w:t xml:space="preserve">Example of Senior Business Process Job Description</w:t>
      </w:r>
      <w:bookmarkEnd w:id="21"/>
    </w:p>
    <w:p>
      <w:pPr>
        <w:pStyle w:val="Compact"/>
      </w:pPr>
      <w:r>
        <w:t xml:space="preserve">Our company is hiring for a senior business process.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business-process"/>
      <w:r>
        <w:t xml:space="preserve">Responsibilities for senior business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proactively to identify and suggest opportunities to improve process effectiveness and efficiency is assigned BU</w:t>
      </w:r>
    </w:p>
    <w:p>
      <w:pPr>
        <w:pStyle w:val="Compact"/>
        <w:numPr>
          <w:numId w:val="1001"/>
          <w:ilvl w:val="0"/>
        </w:numPr>
      </w:pPr>
      <w:r>
        <w:t xml:space="preserve">Conducts root cause analysis of process failures</w:t>
      </w:r>
    </w:p>
    <w:p>
      <w:pPr>
        <w:pStyle w:val="Compact"/>
        <w:numPr>
          <w:numId w:val="1001"/>
          <w:ilvl w:val="0"/>
        </w:numPr>
      </w:pPr>
      <w:r>
        <w:t xml:space="preserve">Captures current challenges, desired outcomes and recommendations</w:t>
      </w:r>
    </w:p>
    <w:p>
      <w:pPr>
        <w:pStyle w:val="Compact"/>
        <w:numPr>
          <w:numId w:val="1001"/>
          <w:ilvl w:val="0"/>
        </w:numPr>
      </w:pPr>
      <w:r>
        <w:t xml:space="preserve">Documents agreements and owns drafting and revision of new / updated business processes in assigned business unit</w:t>
      </w:r>
    </w:p>
    <w:p>
      <w:pPr>
        <w:pStyle w:val="Compact"/>
        <w:numPr>
          <w:numId w:val="1001"/>
          <w:ilvl w:val="0"/>
        </w:numPr>
      </w:pPr>
      <w:r>
        <w:t xml:space="preserve">Understands upstream, downstream and work tools impacts to process change</w:t>
      </w:r>
    </w:p>
    <w:p>
      <w:pPr>
        <w:pStyle w:val="Compact"/>
        <w:numPr>
          <w:numId w:val="1001"/>
          <w:ilvl w:val="0"/>
        </w:numPr>
      </w:pPr>
      <w:r>
        <w:t xml:space="preserve">May train incumbent employees in new process flow / requirements</w:t>
      </w:r>
    </w:p>
    <w:p>
      <w:pPr>
        <w:pStyle w:val="Compact"/>
        <w:numPr>
          <w:numId w:val="1001"/>
          <w:ilvl w:val="0"/>
        </w:numPr>
      </w:pPr>
      <w:r>
        <w:t xml:space="preserve">Measures and reports on success of new / revised processes in the BU</w:t>
      </w:r>
    </w:p>
    <w:p>
      <w:pPr>
        <w:pStyle w:val="Compact"/>
        <w:numPr>
          <w:numId w:val="1001"/>
          <w:ilvl w:val="0"/>
        </w:numPr>
      </w:pPr>
      <w:r>
        <w:t xml:space="preserve">May coach / mentor or oversee the work of less senior BPAs, acting as a resource and escalation point</w:t>
      </w:r>
    </w:p>
    <w:p>
      <w:pPr>
        <w:pStyle w:val="Compact"/>
        <w:numPr>
          <w:numId w:val="1001"/>
          <w:ilvl w:val="0"/>
        </w:numPr>
      </w:pPr>
      <w:r>
        <w:t xml:space="preserve">Support or lead the definition, scoping, chartering efforts for business process analysis/design projects related to process improvement initiatives assuring optimal business and functional delivery of the strategic delivery framework</w:t>
      </w:r>
    </w:p>
    <w:p>
      <w:pPr>
        <w:pStyle w:val="Compact"/>
        <w:numPr>
          <w:numId w:val="1001"/>
          <w:ilvl w:val="0"/>
        </w:numPr>
      </w:pPr>
      <w:r>
        <w:t xml:space="preserve">Provide process and business consultation services which include research, analysis facilitation, process modeling, and business process improvement techniques to propose and implement business and system solutions that meet strategic objectives</w:t>
      </w:r>
    </w:p>
    <w:p>
      <w:pPr>
        <w:pStyle w:val="Heading2"/>
      </w:pPr>
      <w:bookmarkStart w:id="23" w:name="qualifications-for-senior-business-process"/>
      <w:r>
        <w:t xml:space="preserve">Qualifications for senior business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delivery ServiceNow module with minimal management support • Experience non-IT business</w:t>
      </w:r>
    </w:p>
    <w:p>
      <w:pPr>
        <w:pStyle w:val="Compact"/>
        <w:numPr>
          <w:numId w:val="1002"/>
          <w:ilvl w:val="0"/>
        </w:numPr>
      </w:pPr>
      <w:r>
        <w:t xml:space="preserve">Good understanding and knowledge of processes in a global health care industry</w:t>
      </w:r>
    </w:p>
    <w:p>
      <w:pPr>
        <w:pStyle w:val="Compact"/>
        <w:numPr>
          <w:numId w:val="1002"/>
          <w:ilvl w:val="0"/>
        </w:numPr>
      </w:pPr>
      <w:r>
        <w:t xml:space="preserve">Implementation of new processes or methodologies</w:t>
      </w:r>
    </w:p>
    <w:p>
      <w:pPr>
        <w:pStyle w:val="Compact"/>
        <w:numPr>
          <w:numId w:val="1002"/>
          <w:ilvl w:val="0"/>
        </w:numPr>
      </w:pPr>
      <w:r>
        <w:t xml:space="preserve">Experience and track record of Continual Service Improvement and process management</w:t>
      </w:r>
    </w:p>
    <w:p>
      <w:pPr>
        <w:pStyle w:val="Compact"/>
        <w:numPr>
          <w:numId w:val="1002"/>
          <w:ilvl w:val="0"/>
        </w:numPr>
      </w:pPr>
      <w:r>
        <w:t xml:space="preserve">Tactical (PM WIN</w:t>
      </w:r>
    </w:p>
    <w:p>
      <w:pPr>
        <w:pStyle w:val="Compact"/>
        <w:numPr>
          <w:numId w:val="1002"/>
          <w:ilvl w:val="0"/>
        </w:numPr>
      </w:pPr>
      <w:r>
        <w:t xml:space="preserve">T), which is staffed with a diverse group of professionals supporting various process and strategic consulting initiatives within PM WIN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usiness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usiness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2021-10-28T18:38:46Z</dcterms:created>
  <dcterms:modified xsi:type="dcterms:W3CDTF">2021-10-28T18:38:46Z</dcterms:modified>
</cp:coreProperties>
</file>