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https://www.velvetjobs.com/job-descriptions/senior-business-consultant</w:t>
        </w:r>
      </w:hyperlink>
    </w:p>
    <w:p>
      <w:pPr>
        <w:pStyle w:val="Heading1"/>
      </w:pPr>
      <w:bookmarkStart w:id="21" w:name="example-of-senior-business-consultant-job-description"/>
      <w:r>
        <w:t xml:space="preserve">Example of Senior Business Consultant Job Description</w:t>
      </w:r>
      <w:bookmarkEnd w:id="21"/>
    </w:p>
    <w:p>
      <w:pPr>
        <w:pStyle w:val="Compact"/>
      </w:pPr>
      <w:r>
        <w:t xml:space="preserve">Our growing company is hiring for a senior business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business-consultant"/>
      <w:r>
        <w:t xml:space="preserve">Responsibilities for senior business consultant</w:t>
      </w:r>
      <w:bookmarkEnd w:id="22"/>
    </w:p>
    <w:p>
      <w:pPr>
        <w:pStyle w:val="Compact"/>
        <w:numPr>
          <w:numId w:val="1001"/>
          <w:ilvl w:val="0"/>
        </w:numPr>
      </w:pPr>
      <w:r>
        <w:t xml:space="preserve">Must have strong functional competency and hands-on skills in Maximo versions of v7.x</w:t>
      </w:r>
    </w:p>
    <w:p>
      <w:pPr>
        <w:pStyle w:val="Compact"/>
        <w:numPr>
          <w:numId w:val="1001"/>
          <w:ilvl w:val="0"/>
        </w:numPr>
      </w:pPr>
      <w:r>
        <w:t xml:space="preserve">Background in previous Maximo versions is advantageous</w:t>
      </w:r>
    </w:p>
    <w:p>
      <w:pPr>
        <w:pStyle w:val="Compact"/>
        <w:numPr>
          <w:numId w:val="1001"/>
          <w:ilvl w:val="0"/>
        </w:numPr>
      </w:pPr>
      <w:r>
        <w:t xml:space="preserve">Must have strong background in establishment of interfaces and integrating multiple external systems with Maximo (including but not limited to Ariba )</w:t>
      </w:r>
    </w:p>
    <w:p>
      <w:pPr>
        <w:pStyle w:val="Compact"/>
        <w:numPr>
          <w:numId w:val="1001"/>
          <w:ilvl w:val="0"/>
        </w:numPr>
      </w:pPr>
      <w:r>
        <w:t xml:space="preserve">Experience in synchronous interfacing is a plus</w:t>
      </w:r>
    </w:p>
    <w:p>
      <w:pPr>
        <w:pStyle w:val="Compact"/>
        <w:numPr>
          <w:numId w:val="1001"/>
          <w:ilvl w:val="0"/>
        </w:numPr>
      </w:pPr>
      <w:r>
        <w:t xml:space="preserve">Must have working knowledge in testing protocols in a SDLC driven project</w:t>
      </w:r>
    </w:p>
    <w:p>
      <w:pPr>
        <w:pStyle w:val="Compact"/>
        <w:numPr>
          <w:numId w:val="1001"/>
          <w:ilvl w:val="0"/>
        </w:numPr>
      </w:pPr>
      <w:r>
        <w:t xml:space="preserve">Numerous customizations that have been implemented to extend the capability of IBM Maximo to support all SAM functions</w:t>
      </w:r>
    </w:p>
    <w:p>
      <w:pPr>
        <w:pStyle w:val="Compact"/>
        <w:numPr>
          <w:numId w:val="1001"/>
          <w:ilvl w:val="0"/>
        </w:numPr>
      </w:pPr>
      <w:r>
        <w:t xml:space="preserve">Iteratively gathers requirements and current state process information to identify and present future state improvements and efficiencies</w:t>
      </w:r>
    </w:p>
    <w:p>
      <w:pPr>
        <w:pStyle w:val="Compact"/>
        <w:numPr>
          <w:numId w:val="1001"/>
          <w:ilvl w:val="0"/>
        </w:numPr>
      </w:pPr>
      <w:r>
        <w:t xml:space="preserve">Participates in the sales cycle when necessary</w:t>
      </w:r>
    </w:p>
    <w:p>
      <w:pPr>
        <w:pStyle w:val="Compact"/>
        <w:numPr>
          <w:numId w:val="1001"/>
          <w:ilvl w:val="0"/>
        </w:numPr>
      </w:pPr>
      <w:r>
        <w:t xml:space="preserve">Stays aware of future product direction</w:t>
      </w:r>
    </w:p>
    <w:p>
      <w:pPr>
        <w:pStyle w:val="Compact"/>
        <w:numPr>
          <w:numId w:val="1001"/>
          <w:ilvl w:val="0"/>
        </w:numPr>
      </w:pPr>
      <w:r>
        <w:t xml:space="preserve">Leads other consultants and clients on medium to large sized projects</w:t>
      </w:r>
    </w:p>
    <w:p>
      <w:pPr>
        <w:pStyle w:val="Heading2"/>
      </w:pPr>
      <w:bookmarkStart w:id="23" w:name="qualifications-for-senior-business-consultant"/>
      <w:r>
        <w:t xml:space="preserve">Qualifications for senior business consultant</w:t>
      </w:r>
      <w:bookmarkEnd w:id="23"/>
    </w:p>
    <w:p>
      <w:pPr>
        <w:pStyle w:val="Compact"/>
        <w:numPr>
          <w:numId w:val="1002"/>
          <w:ilvl w:val="0"/>
        </w:numPr>
      </w:pPr>
      <w:r>
        <w:t xml:space="preserve">Support a team of strategic consultants and work day-to-day on client service engagements</w:t>
      </w:r>
    </w:p>
    <w:p>
      <w:pPr>
        <w:pStyle w:val="Compact"/>
        <w:numPr>
          <w:numId w:val="1002"/>
          <w:ilvl w:val="0"/>
        </w:numPr>
      </w:pPr>
      <w:r>
        <w:t xml:space="preserve">Management consulting expertise preferred</w:t>
      </w:r>
    </w:p>
    <w:p>
      <w:pPr>
        <w:pStyle w:val="Compact"/>
        <w:numPr>
          <w:numId w:val="1002"/>
          <w:ilvl w:val="0"/>
        </w:numPr>
      </w:pPr>
      <w:r>
        <w:t xml:space="preserve">Advanced-level software knowledge including Project, PowerPoint, Excel, and Word</w:t>
      </w:r>
    </w:p>
    <w:p>
      <w:pPr>
        <w:pStyle w:val="Compact"/>
        <w:numPr>
          <w:numId w:val="1002"/>
          <w:ilvl w:val="0"/>
        </w:numPr>
      </w:pPr>
      <w:r>
        <w:t xml:space="preserve">Travel between Toronto and Waterloo offices may occasionally be required</w:t>
      </w:r>
    </w:p>
    <w:p>
      <w:pPr>
        <w:pStyle w:val="Compact"/>
        <w:numPr>
          <w:numId w:val="1002"/>
          <w:ilvl w:val="0"/>
        </w:numPr>
      </w:pPr>
      <w:r>
        <w:t xml:space="preserve">Occasional overtime may be required to meet project deadlines</w:t>
      </w:r>
    </w:p>
    <w:p>
      <w:pPr>
        <w:pStyle w:val="Compact"/>
        <w:numPr>
          <w:numId w:val="1002"/>
          <w:ilvl w:val="0"/>
        </w:numPr>
      </w:pPr>
      <w:r>
        <w:t xml:space="preserve">Must be familiar with SDLC and SSDLC methodologies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business-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business-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2021-10-28T13:26:57Z</dcterms:created>
  <dcterms:modified xsi:type="dcterms:W3CDTF">2021-10-28T13:26:57Z</dcterms:modified>
</cp:coreProperties>
</file>