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https://www.velvetjobs.com/job-descriptions/senior-auditor-internal</w:t>
        </w:r>
      </w:hyperlink>
    </w:p>
    <w:p>
      <w:pPr>
        <w:pStyle w:val="Heading1"/>
      </w:pPr>
      <w:bookmarkStart w:id="21" w:name="example-of-senior-auditor-internal-job-description"/>
      <w:r>
        <w:t xml:space="preserve">Example of Senior Auditor, Internal Job Description</w:t>
      </w:r>
      <w:bookmarkEnd w:id="21"/>
    </w:p>
    <w:p>
      <w:pPr>
        <w:pStyle w:val="Compact"/>
      </w:pPr>
      <w:r>
        <w:t xml:space="preserve">Our company is searching for experienced candidates for the position of senior auditor, internal.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senior-auditor-internal"/>
      <w:r>
        <w:t xml:space="preserve">Responsibilities for senior auditor, internal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Oversee risk assessments, trusts and Accounts Payable function</w:t>
      </w:r>
    </w:p>
    <w:p>
      <w:pPr>
        <w:pStyle w:val="Compact"/>
        <w:numPr>
          <w:numId w:val="1001"/>
          <w:ilvl w:val="0"/>
        </w:numPr>
      </w:pPr>
      <w:r>
        <w:t xml:space="preserve">Participate in engagements concerning investments, bonds, and commodities</w:t>
      </w:r>
    </w:p>
    <w:p>
      <w:pPr>
        <w:pStyle w:val="Compact"/>
        <w:numPr>
          <w:numId w:val="1001"/>
          <w:ilvl w:val="0"/>
        </w:numPr>
      </w:pPr>
      <w:r>
        <w:t xml:space="preserve">Work closely with external auditors to coordinate fieldwork and controls testing and ensure maximum reliance can be placed on the work performed by Internal Audit</w:t>
      </w:r>
    </w:p>
    <w:p>
      <w:pPr>
        <w:pStyle w:val="Compact"/>
        <w:numPr>
          <w:numId w:val="1001"/>
          <w:ilvl w:val="0"/>
        </w:numPr>
      </w:pPr>
      <w:r>
        <w:t xml:space="preserve">Execute assigned sections of internal audits (typically revenue generating areas)</w:t>
      </w:r>
    </w:p>
    <w:p>
      <w:pPr>
        <w:pStyle w:val="Compact"/>
        <w:numPr>
          <w:numId w:val="1001"/>
          <w:ilvl w:val="0"/>
        </w:numPr>
      </w:pPr>
      <w:r>
        <w:t xml:space="preserve">Identify financial statement errors and internal control improvement opportunities and develop meaningful recommendations for improvement</w:t>
      </w:r>
    </w:p>
    <w:p>
      <w:pPr>
        <w:pStyle w:val="Compact"/>
        <w:numPr>
          <w:numId w:val="1001"/>
          <w:ilvl w:val="0"/>
        </w:numPr>
      </w:pPr>
      <w:r>
        <w:t xml:space="preserve">Review test work performed by business process owners</w:t>
      </w:r>
    </w:p>
    <w:p>
      <w:pPr>
        <w:pStyle w:val="Compact"/>
        <w:numPr>
          <w:numId w:val="1001"/>
          <w:ilvl w:val="0"/>
        </w:numPr>
      </w:pPr>
      <w:r>
        <w:t xml:space="preserve">Assist external auditors with interim/year end audits</w:t>
      </w:r>
    </w:p>
    <w:p>
      <w:pPr>
        <w:pStyle w:val="Compact"/>
        <w:numPr>
          <w:numId w:val="1001"/>
          <w:ilvl w:val="0"/>
        </w:numPr>
      </w:pPr>
      <w:r>
        <w:t xml:space="preserve">Perform internal audit reviews, including the development of detailed audit plans, programs and/or documentation</w:t>
      </w:r>
    </w:p>
    <w:p>
      <w:pPr>
        <w:pStyle w:val="Compact"/>
        <w:numPr>
          <w:numId w:val="1001"/>
          <w:ilvl w:val="0"/>
        </w:numPr>
      </w:pPr>
      <w:r>
        <w:t xml:space="preserve">Develop and demonstrate an understanding of the business, its processes and operations</w:t>
      </w:r>
    </w:p>
    <w:p>
      <w:pPr>
        <w:pStyle w:val="Compact"/>
        <w:numPr>
          <w:numId w:val="1001"/>
          <w:ilvl w:val="0"/>
        </w:numPr>
      </w:pPr>
      <w:r>
        <w:t xml:space="preserve">Scope, plan, and conduct risk-based financial, operational, and compliance internal audit reviews, including writing of work programs, performing detailed audit planning, executing testing procedures, and documenting results</w:t>
      </w:r>
    </w:p>
    <w:p>
      <w:pPr>
        <w:pStyle w:val="Heading2"/>
      </w:pPr>
      <w:bookmarkStart w:id="23" w:name="qualifications-for-senior-auditor-internal"/>
      <w:r>
        <w:t xml:space="preserve">Qualifications for senior auditor, internal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Assist in SOX 404 compliance program by performing process documentation maintenance and test of controls</w:t>
      </w:r>
    </w:p>
    <w:p>
      <w:pPr>
        <w:pStyle w:val="Compact"/>
        <w:numPr>
          <w:numId w:val="1002"/>
          <w:ilvl w:val="0"/>
        </w:numPr>
      </w:pPr>
      <w:r>
        <w:t xml:space="preserve">Ability to travel to offsite audit locations (domestic and international)</w:t>
      </w:r>
    </w:p>
    <w:p>
      <w:pPr>
        <w:pStyle w:val="Compact"/>
        <w:numPr>
          <w:numId w:val="1002"/>
          <w:ilvl w:val="0"/>
        </w:numPr>
      </w:pPr>
      <w:r>
        <w:t xml:space="preserve">Document audit work performed in accordance with the Department’ standards</w:t>
      </w:r>
    </w:p>
    <w:p>
      <w:pPr>
        <w:pStyle w:val="Compact"/>
        <w:numPr>
          <w:numId w:val="1002"/>
          <w:ilvl w:val="0"/>
        </w:numPr>
      </w:pPr>
      <w:r>
        <w:t xml:space="preserve">Develop audit findings that include practical recommendations for improvements to policies, procedures and processes</w:t>
      </w:r>
    </w:p>
    <w:p>
      <w:pPr>
        <w:pStyle w:val="Compact"/>
        <w:numPr>
          <w:numId w:val="1002"/>
          <w:ilvl w:val="0"/>
        </w:numPr>
      </w:pPr>
      <w:r>
        <w:t xml:space="preserve">Prepare audit reports and presentations, communicate issues and proposed solutions to management, and agree on management action plans</w:t>
      </w:r>
    </w:p>
    <w:p>
      <w:pPr>
        <w:pStyle w:val="Compact"/>
        <w:numPr>
          <w:numId w:val="1002"/>
          <w:ilvl w:val="0"/>
        </w:numPr>
      </w:pPr>
      <w:r>
        <w:t xml:space="preserve">Follow up with management on audit findings and action plans to ensure timely implementation and completion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enior-auditor-internal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enior-auditor-internal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2021-10-28T13:01:55Z</dcterms:created>
  <dcterms:modified xsi:type="dcterms:W3CDTF">2021-10-28T13:01:55Z</dcterms:modified>
</cp:coreProperties>
</file>