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https://www.velvetjobs.com/job-descriptions/senior-assembler</w:t>
        </w:r>
      </w:hyperlink>
    </w:p>
    <w:p>
      <w:pPr>
        <w:pStyle w:val="Heading1"/>
      </w:pPr>
      <w:bookmarkStart w:id="21" w:name="example-of-senior-assembler-job-description"/>
      <w:r>
        <w:t xml:space="preserve">Example of Senior Assembler Job Description</w:t>
      </w:r>
      <w:bookmarkEnd w:id="21"/>
    </w:p>
    <w:p>
      <w:pPr>
        <w:pStyle w:val="Compact"/>
      </w:pPr>
      <w:r>
        <w:t xml:space="preserve">Our innovative and growing company is looking to fill the role of senior assembler.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ssembler"/>
      <w:r>
        <w:t xml:space="preserve">Responsibilities for senior assembler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Follows methods, techniques, and sequence of operations in performing wiring, component installation, hand soldering, &amp; cable harnessing on sub-assemblies and units</w:t>
      </w:r>
    </w:p>
    <w:p>
      <w:pPr>
        <w:pStyle w:val="Compact"/>
        <w:numPr>
          <w:numId w:val="1001"/>
          <w:ilvl w:val="0"/>
        </w:numPr>
      </w:pPr>
      <w:r>
        <w:t xml:space="preserve">Integrates sub-assemblies into final hardware</w:t>
      </w:r>
    </w:p>
    <w:p>
      <w:pPr>
        <w:pStyle w:val="Compact"/>
        <w:numPr>
          <w:numId w:val="1001"/>
          <w:ilvl w:val="0"/>
        </w:numPr>
      </w:pPr>
      <w:r>
        <w:t xml:space="preserve">Performs final assembly of small systems</w:t>
      </w:r>
    </w:p>
    <w:p>
      <w:pPr>
        <w:pStyle w:val="Compact"/>
        <w:numPr>
          <w:numId w:val="1001"/>
          <w:ilvl w:val="0"/>
        </w:numPr>
      </w:pPr>
      <w:r>
        <w:t xml:space="preserve">Performs basic electrical tests</w:t>
      </w:r>
    </w:p>
    <w:p>
      <w:pPr>
        <w:pStyle w:val="Compact"/>
        <w:numPr>
          <w:numId w:val="1001"/>
          <w:ilvl w:val="0"/>
        </w:numPr>
      </w:pPr>
      <w:r>
        <w:t xml:space="preserve">Performs more complex rework and refurbishment of hardware and systems</w:t>
      </w:r>
    </w:p>
    <w:p>
      <w:pPr>
        <w:pStyle w:val="Compact"/>
        <w:numPr>
          <w:numId w:val="1001"/>
          <w:ilvl w:val="0"/>
        </w:numPr>
      </w:pPr>
      <w:r>
        <w:t xml:space="preserve">May count and sort various product items, placing labels on packages, put manuals into binders, and form or break down boxes for the final product</w:t>
      </w:r>
    </w:p>
    <w:p>
      <w:pPr>
        <w:pStyle w:val="Compact"/>
        <w:numPr>
          <w:numId w:val="1001"/>
          <w:ilvl w:val="0"/>
        </w:numPr>
      </w:pPr>
      <w:r>
        <w:t xml:space="preserve">May conduct manufacturing inspections on processing line in accordance to quality specifications</w:t>
      </w:r>
    </w:p>
    <w:p>
      <w:pPr>
        <w:pStyle w:val="Compact"/>
        <w:numPr>
          <w:numId w:val="1001"/>
          <w:ilvl w:val="0"/>
        </w:numPr>
      </w:pPr>
      <w:r>
        <w:t xml:space="preserve">May be involved in packing, movement and protection of finished product</w:t>
      </w:r>
    </w:p>
    <w:p>
      <w:pPr>
        <w:pStyle w:val="Compact"/>
        <w:numPr>
          <w:numId w:val="1001"/>
          <w:ilvl w:val="0"/>
        </w:numPr>
      </w:pPr>
      <w:r>
        <w:t xml:space="preserve">May disassemble, modify, rework, reassemble, and test experimental or prototype assemblies and sub-assemblies according to specifications and under simulated condition</w:t>
      </w:r>
    </w:p>
    <w:p>
      <w:pPr>
        <w:pStyle w:val="Compact"/>
        <w:numPr>
          <w:numId w:val="1001"/>
          <w:ilvl w:val="0"/>
        </w:numPr>
      </w:pPr>
      <w:r>
        <w:t xml:space="preserve">Performs general fabrication and marking</w:t>
      </w:r>
    </w:p>
    <w:p>
      <w:pPr>
        <w:pStyle w:val="Heading2"/>
      </w:pPr>
      <w:bookmarkStart w:id="23" w:name="qualifications-for-senior-assembler"/>
      <w:r>
        <w:t xml:space="preserve">Qualifications for senior assembler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the use of forklifts and other departmental equipment, machines, hand tools and power tools needed for assembly</w:t>
      </w:r>
    </w:p>
    <w:p>
      <w:pPr>
        <w:pStyle w:val="Compact"/>
        <w:numPr>
          <w:numId w:val="1002"/>
          <w:ilvl w:val="0"/>
        </w:numPr>
      </w:pPr>
      <w:r>
        <w:t xml:space="preserve">Minimum 4 years of previous experience in an electrical assembly environment</w:t>
      </w:r>
    </w:p>
    <w:p>
      <w:pPr>
        <w:pStyle w:val="Compact"/>
        <w:numPr>
          <w:numId w:val="1002"/>
          <w:ilvl w:val="0"/>
        </w:numPr>
      </w:pPr>
      <w:r>
        <w:t xml:space="preserve">Consistent attendance</w:t>
      </w:r>
    </w:p>
    <w:p>
      <w:pPr>
        <w:pStyle w:val="Compact"/>
        <w:numPr>
          <w:numId w:val="1002"/>
          <w:ilvl w:val="0"/>
        </w:numPr>
      </w:pPr>
      <w:r>
        <w:t xml:space="preserve">Technical degree and 2 or more years of related experience or 3 or more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Must be self-directed, able to work independently and in a group environment</w:t>
      </w:r>
    </w:p>
    <w:p>
      <w:pPr>
        <w:pStyle w:val="Compact"/>
        <w:numPr>
          <w:numId w:val="1002"/>
          <w:ilvl w:val="0"/>
        </w:numPr>
      </w:pPr>
      <w:r>
        <w:t xml:space="preserve">Must regularly lift and/or moved up to 10 pounds, frequently lift and/or move up to 25 pounds and occasionally lift and/or move 40 pounds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2021-10-28T12:49:07Z</dcterms:created>
  <dcterms:modified xsi:type="dcterms:W3CDTF">2021-10-28T12:49:07Z</dcterms:modified>
</cp:coreProperties>
</file>