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https://www.velvetjobs.com/job-descriptions/senior-art-director</w:t>
        </w:r>
      </w:hyperlink>
    </w:p>
    <w:p>
      <w:pPr>
        <w:pStyle w:val="Heading1"/>
      </w:pPr>
      <w:bookmarkStart w:id="21" w:name="example-of-senior-art-director-job-description"/>
      <w:r>
        <w:t xml:space="preserve">Example of Senior Art Director Job Description</w:t>
      </w:r>
      <w:bookmarkEnd w:id="21"/>
    </w:p>
    <w:p>
      <w:pPr>
        <w:pStyle w:val="Compact"/>
      </w:pPr>
      <w:r>
        <w:t xml:space="preserve">Our company is hiring for a senior art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rt-director"/>
      <w:r>
        <w:t xml:space="preserve">Responsibilities for senior art director</w:t>
      </w:r>
      <w:bookmarkEnd w:id="22"/>
    </w:p>
    <w:p>
      <w:pPr>
        <w:pStyle w:val="Compact"/>
        <w:numPr>
          <w:numId w:val="1001"/>
          <w:ilvl w:val="0"/>
        </w:numPr>
      </w:pPr>
      <w:r>
        <w:t xml:space="preserve">Develop concepts that reflect the agreed upon strategy that are appropriate for the client’s brand personality and tone</w:t>
      </w:r>
    </w:p>
    <w:p>
      <w:pPr>
        <w:pStyle w:val="Compact"/>
        <w:numPr>
          <w:numId w:val="1001"/>
          <w:ilvl w:val="0"/>
        </w:numPr>
      </w:pPr>
      <w:r>
        <w:t xml:space="preserve">Maintain consistently high standards that will enhance the agency-client relationship</w:t>
      </w:r>
    </w:p>
    <w:p>
      <w:pPr>
        <w:pStyle w:val="Compact"/>
        <w:numPr>
          <w:numId w:val="1001"/>
          <w:ilvl w:val="0"/>
        </w:numPr>
      </w:pPr>
      <w:r>
        <w:t xml:space="preserve">Helping drive overall creative direction on key clients</w:t>
      </w:r>
    </w:p>
    <w:p>
      <w:pPr>
        <w:pStyle w:val="Compact"/>
        <w:numPr>
          <w:numId w:val="1001"/>
          <w:ilvl w:val="0"/>
        </w:numPr>
      </w:pPr>
      <w:r>
        <w:t xml:space="preserve">Reporting to a Creative Director but as part of a larger creative team, which includes working with copywriters, collaborating with Strategists, digital experts, producers and an Executive Creative Director</w:t>
      </w:r>
    </w:p>
    <w:p>
      <w:pPr>
        <w:pStyle w:val="Compact"/>
        <w:numPr>
          <w:numId w:val="1001"/>
          <w:ilvl w:val="0"/>
        </w:numPr>
      </w:pPr>
      <w:r>
        <w:t xml:space="preserve">Help shape the visual expression of the brand</w:t>
      </w:r>
    </w:p>
    <w:p>
      <w:pPr>
        <w:pStyle w:val="Compact"/>
        <w:numPr>
          <w:numId w:val="1001"/>
          <w:ilvl w:val="0"/>
        </w:numPr>
      </w:pPr>
      <w:r>
        <w:t xml:space="preserve">Serve as resource, mentor and coach for design staff to improve the quality of their work</w:t>
      </w:r>
    </w:p>
    <w:p>
      <w:pPr>
        <w:pStyle w:val="Compact"/>
        <w:numPr>
          <w:numId w:val="1001"/>
          <w:ilvl w:val="0"/>
        </w:numPr>
      </w:pPr>
      <w:r>
        <w:t xml:space="preserve">May provide direction to photographers and stylists on photo and video shoots</w:t>
      </w:r>
    </w:p>
    <w:p>
      <w:pPr>
        <w:pStyle w:val="Compact"/>
        <w:numPr>
          <w:numId w:val="1001"/>
          <w:ilvl w:val="0"/>
        </w:numPr>
      </w:pPr>
      <w:r>
        <w:t xml:space="preserve">Reporting to a Creative Director but as part of a larger creative team, which includes working with copywriters, all overseen by a Strategist and an Executive Creative Director</w:t>
      </w:r>
    </w:p>
    <w:p>
      <w:pPr>
        <w:pStyle w:val="Compact"/>
        <w:numPr>
          <w:numId w:val="1001"/>
          <w:ilvl w:val="0"/>
        </w:numPr>
      </w:pPr>
      <w:r>
        <w:t xml:space="preserve">Produce exceptional work for assigned projects that works across multiple channels, such as digital, email marketing, social, print, retail, broadcast, packaging, and collateral</w:t>
      </w:r>
    </w:p>
    <w:p>
      <w:pPr>
        <w:pStyle w:val="Compact"/>
        <w:numPr>
          <w:numId w:val="1001"/>
          <w:ilvl w:val="0"/>
        </w:numPr>
      </w:pPr>
      <w:r>
        <w:t xml:space="preserve">Design key art and produce all assets needed for projects as required by the creative services manager</w:t>
      </w:r>
    </w:p>
    <w:p>
      <w:pPr>
        <w:pStyle w:val="Heading2"/>
      </w:pPr>
      <w:bookmarkStart w:id="23" w:name="qualifications-for-senior-art-director"/>
      <w:r>
        <w:t xml:space="preserve">Qualifications for senior art director</w:t>
      </w:r>
      <w:bookmarkEnd w:id="23"/>
    </w:p>
    <w:p>
      <w:pPr>
        <w:pStyle w:val="Compact"/>
        <w:numPr>
          <w:numId w:val="1002"/>
          <w:ilvl w:val="0"/>
        </w:numPr>
      </w:pPr>
      <w:r>
        <w:t xml:space="preserve">Must have solid written and verbal skills and be comfortable presenting within team settings</w:t>
      </w:r>
    </w:p>
    <w:p>
      <w:pPr>
        <w:pStyle w:val="Compact"/>
        <w:numPr>
          <w:numId w:val="1002"/>
          <w:ilvl w:val="0"/>
        </w:numPr>
      </w:pPr>
      <w:r>
        <w:t xml:space="preserve">7+ years of experience as an Art Director, preferably within an advertising agency or in-house creative department</w:t>
      </w:r>
    </w:p>
    <w:p>
      <w:pPr>
        <w:pStyle w:val="Compact"/>
        <w:numPr>
          <w:numId w:val="1002"/>
          <w:ilvl w:val="0"/>
        </w:numPr>
      </w:pPr>
      <w:r>
        <w:t xml:space="preserve">Must have experience in print, broadcast/video and digital creative and production</w:t>
      </w:r>
    </w:p>
    <w:p>
      <w:pPr>
        <w:pStyle w:val="Compact"/>
        <w:numPr>
          <w:numId w:val="1002"/>
          <w:ilvl w:val="0"/>
        </w:numPr>
      </w:pPr>
      <w:r>
        <w:t xml:space="preserve">Need to be skilled in providing direction and driving to project completion</w:t>
      </w:r>
    </w:p>
    <w:p>
      <w:pPr>
        <w:pStyle w:val="Compact"/>
        <w:numPr>
          <w:numId w:val="1002"/>
          <w:ilvl w:val="0"/>
        </w:numPr>
      </w:pPr>
      <w:r>
        <w:t xml:space="preserve">Must have a strong understanding of photography process, and ability to lead your project through the shoot and post production phases</w:t>
      </w:r>
    </w:p>
    <w:p>
      <w:pPr>
        <w:pStyle w:val="Compact"/>
        <w:numPr>
          <w:numId w:val="1002"/>
          <w:ilvl w:val="0"/>
        </w:numPr>
      </w:pPr>
      <w:r>
        <w:t xml:space="preserve">MUST be able to provide an electronic portfolio/samples of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2021-10-28T13:35:42Z</dcterms:created>
  <dcterms:modified xsi:type="dcterms:W3CDTF">2021-10-28T13:35:42Z</dcterms:modified>
</cp:coreProperties>
</file>