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https://www.velvetjobs.com/job-descriptions/senior-applied-scientist</w:t>
        </w:r>
      </w:hyperlink>
    </w:p>
    <w:p>
      <w:pPr>
        <w:pStyle w:val="Heading1"/>
      </w:pPr>
      <w:bookmarkStart w:id="21" w:name="example-of-senior-applied-scientist-job-description"/>
      <w:r>
        <w:t xml:space="preserve">Example of Senior Applied Scientist Job Description</w:t>
      </w:r>
      <w:bookmarkEnd w:id="21"/>
    </w:p>
    <w:p>
      <w:pPr>
        <w:pStyle w:val="Compact"/>
      </w:pPr>
      <w:r>
        <w:t xml:space="preserve">Our company is hiring for a senior applied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pplied-scientist"/>
      <w:r>
        <w:t xml:space="preserve">Responsibilities for senior applied scientist</w:t>
      </w:r>
      <w:bookmarkEnd w:id="22"/>
    </w:p>
    <w:p>
      <w:pPr>
        <w:pStyle w:val="Compact"/>
        <w:numPr>
          <w:numId w:val="1001"/>
          <w:ilvl w:val="0"/>
        </w:numPr>
      </w:pPr>
      <w:r>
        <w:t xml:space="preserve">Collaborate closely with Analytics, Engineering and Experimentation teams by demonstrating cross-functional resource interaction to deliver ML models</w:t>
      </w:r>
    </w:p>
    <w:p>
      <w:pPr>
        <w:pStyle w:val="Compact"/>
        <w:numPr>
          <w:numId w:val="1001"/>
          <w:ilvl w:val="0"/>
        </w:numPr>
      </w:pPr>
      <w:r>
        <w:t xml:space="preserve">Mentoring team members and research interns</w:t>
      </w:r>
    </w:p>
    <w:p>
      <w:pPr>
        <w:pStyle w:val="Compact"/>
        <w:numPr>
          <w:numId w:val="1001"/>
          <w:ilvl w:val="0"/>
        </w:numPr>
      </w:pPr>
      <w:r>
        <w:t xml:space="preserve">Work independently and collaboratively with other research</w:t>
      </w:r>
    </w:p>
    <w:p>
      <w:pPr>
        <w:pStyle w:val="Compact"/>
        <w:numPr>
          <w:numId w:val="1001"/>
          <w:ilvl w:val="0"/>
        </w:numPr>
      </w:pPr>
      <w:r>
        <w:t xml:space="preserve">Seek and identify new impactful areas for exploration and investigation</w:t>
      </w:r>
    </w:p>
    <w:p>
      <w:pPr>
        <w:pStyle w:val="Compact"/>
        <w:numPr>
          <w:numId w:val="1001"/>
          <w:ilvl w:val="0"/>
        </w:numPr>
      </w:pPr>
      <w:r>
        <w:t xml:space="preserve">Collaborate with stakeholders to frame problem statements clearly</w:t>
      </w:r>
    </w:p>
    <w:p>
      <w:pPr>
        <w:pStyle w:val="Compact"/>
        <w:numPr>
          <w:numId w:val="1001"/>
          <w:ilvl w:val="0"/>
        </w:numPr>
      </w:pPr>
      <w:r>
        <w:t xml:space="preserve">Collaborate with subject matter experts and data scientists to inform your investigative approach</w:t>
      </w:r>
    </w:p>
    <w:p>
      <w:pPr>
        <w:pStyle w:val="Compact"/>
        <w:numPr>
          <w:numId w:val="1001"/>
          <w:ilvl w:val="0"/>
        </w:numPr>
      </w:pPr>
      <w:r>
        <w:t xml:space="preserve">Perform deep-dives to analyze data and bring context to bear with data</w:t>
      </w:r>
    </w:p>
    <w:p>
      <w:pPr>
        <w:pStyle w:val="Compact"/>
        <w:numPr>
          <w:numId w:val="1001"/>
          <w:ilvl w:val="0"/>
        </w:numPr>
      </w:pPr>
      <w:r>
        <w:t xml:space="preserve">Influence stakeholders and leadership on courses of action based on your findings</w:t>
      </w:r>
    </w:p>
    <w:p>
      <w:pPr>
        <w:pStyle w:val="Compact"/>
        <w:numPr>
          <w:numId w:val="1001"/>
          <w:ilvl w:val="0"/>
        </w:numPr>
      </w:pPr>
      <w:r>
        <w:t xml:space="preserve">Enhance model training and data collection tooling and infrastructure</w:t>
      </w:r>
    </w:p>
    <w:p>
      <w:pPr>
        <w:pStyle w:val="Compact"/>
        <w:numPr>
          <w:numId w:val="1001"/>
          <w:ilvl w:val="0"/>
        </w:numPr>
      </w:pPr>
      <w:r>
        <w:t xml:space="preserve">Suggest, specify, and prototype original components and drive their productizing</w:t>
      </w:r>
    </w:p>
    <w:p>
      <w:pPr>
        <w:pStyle w:val="Heading2"/>
      </w:pPr>
      <w:bookmarkStart w:id="23" w:name="qualifications-for-senior-applied-scientist"/>
      <w:r>
        <w:t xml:space="preserve">Qualifications for senior applied scientist</w:t>
      </w:r>
      <w:bookmarkEnd w:id="23"/>
    </w:p>
    <w:p>
      <w:pPr>
        <w:pStyle w:val="Compact"/>
        <w:numPr>
          <w:numId w:val="1002"/>
          <w:ilvl w:val="0"/>
        </w:numPr>
      </w:pPr>
      <w:r>
        <w:t xml:space="preserve">3+ years of experience working with languages Python, R</w:t>
      </w:r>
    </w:p>
    <w:p>
      <w:pPr>
        <w:pStyle w:val="Compact"/>
        <w:numPr>
          <w:numId w:val="1002"/>
          <w:ilvl w:val="0"/>
        </w:numPr>
      </w:pPr>
      <w:r>
        <w:t xml:space="preserve">Graduate degree (Masters or PhD) in computer science, computational linguistics, or a related field</w:t>
      </w:r>
    </w:p>
    <w:p>
      <w:pPr>
        <w:pStyle w:val="Compact"/>
        <w:numPr>
          <w:numId w:val="1002"/>
          <w:ilvl w:val="0"/>
        </w:numPr>
      </w:pPr>
      <w:r>
        <w:t xml:space="preserve">Knowledge of a relevant field of research, such as machine learning, statistical modeling, natural language understanding, machine translation</w:t>
      </w:r>
    </w:p>
    <w:p>
      <w:pPr>
        <w:pStyle w:val="Compact"/>
        <w:numPr>
          <w:numId w:val="1002"/>
          <w:ilvl w:val="0"/>
        </w:numPr>
      </w:pPr>
      <w:r>
        <w:t xml:space="preserve">Explicit (industry or academic) experience with natural language understanding and/or dialogue management</w:t>
      </w:r>
    </w:p>
    <w:p>
      <w:pPr>
        <w:pStyle w:val="Compact"/>
        <w:numPr>
          <w:numId w:val="1002"/>
          <w:ilvl w:val="0"/>
        </w:numPr>
      </w:pPr>
      <w:r>
        <w:t xml:space="preserve">Be an active member of a software development team</w:t>
      </w:r>
    </w:p>
    <w:p>
      <w:pPr>
        <w:pStyle w:val="Compact"/>
        <w:numPr>
          <w:numId w:val="1002"/>
          <w:ilvl w:val="0"/>
        </w:numPr>
      </w:pPr>
      <w:r>
        <w:t xml:space="preserve">Maintain an understanding of industry and technology trends in said area of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ed-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ed-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2021-10-28T13:10:45Z</dcterms:created>
  <dcterms:modified xsi:type="dcterms:W3CDTF">2021-10-28T13:10:45Z</dcterms:modified>
</cp:coreProperties>
</file>