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w:t>
        </w:r>
      </w:hyperlink>
    </w:p>
    <w:p>
      <w:pPr>
        <w:pStyle w:val="Heading1"/>
      </w:pPr>
      <w:bookmarkStart w:id="21" w:name="example-of-senior-applications-job-description"/>
      <w:r>
        <w:t xml:space="preserve">Example of Senior Applications Job Description</w:t>
      </w:r>
      <w:bookmarkEnd w:id="21"/>
    </w:p>
    <w:p>
      <w:pPr>
        <w:pStyle w:val="Compact"/>
      </w:pPr>
      <w:r>
        <w:t xml:space="preserve">Our innovative and growing company is searching for experienced candidates for the position of senior applications.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cations"/>
      <w:r>
        <w:t xml:space="preserve">Responsibilities for senior applications</w:t>
      </w:r>
      <w:bookmarkEnd w:id="22"/>
    </w:p>
    <w:p>
      <w:pPr>
        <w:pStyle w:val="Compact"/>
        <w:numPr>
          <w:numId w:val="1001"/>
          <w:ilvl w:val="0"/>
        </w:numPr>
      </w:pPr>
      <w:r>
        <w:t xml:space="preserve">Triage/troubleshoot application/user support calls, resolve and/or escalate to appropriate IS staff and/or to vendor for resolution</w:t>
      </w:r>
    </w:p>
    <w:p>
      <w:pPr>
        <w:pStyle w:val="Compact"/>
        <w:numPr>
          <w:numId w:val="1001"/>
          <w:ilvl w:val="0"/>
        </w:numPr>
      </w:pPr>
      <w:r>
        <w:t xml:space="preserve">Perform research and develop documents related to operational procedures, position papers, assessments, and application test scripts</w:t>
      </w:r>
    </w:p>
    <w:p>
      <w:pPr>
        <w:pStyle w:val="Compact"/>
        <w:numPr>
          <w:numId w:val="1001"/>
          <w:ilvl w:val="0"/>
        </w:numPr>
      </w:pPr>
      <w:r>
        <w:t xml:space="preserve">Manage customer expectations and provide high quality customer service by communicating with customers regarding their expectations, issues, , relaying appropriate information to coworkers and escalating competing priorities and/or potential customer conflicts to supervisor as necessary</w:t>
      </w:r>
    </w:p>
    <w:p>
      <w:pPr>
        <w:pStyle w:val="Compact"/>
        <w:numPr>
          <w:numId w:val="1001"/>
          <w:ilvl w:val="0"/>
        </w:numPr>
      </w:pPr>
      <w:r>
        <w:t xml:space="preserve">Develop, facilitate and report test plans for application patches, upgrades and infrastructure configuration changes</w:t>
      </w:r>
    </w:p>
    <w:p>
      <w:pPr>
        <w:pStyle w:val="Compact"/>
        <w:numPr>
          <w:numId w:val="1001"/>
          <w:ilvl w:val="0"/>
        </w:numPr>
      </w:pPr>
      <w:r>
        <w:t xml:space="preserve">Develop technologies, processes, services supporting connectivity and technical environments</w:t>
      </w:r>
    </w:p>
    <w:p>
      <w:pPr>
        <w:pStyle w:val="Compact"/>
        <w:numPr>
          <w:numId w:val="1001"/>
          <w:ilvl w:val="0"/>
        </w:numPr>
      </w:pPr>
      <w:r>
        <w:t xml:space="preserve">Maintain up-to-date knowledge of trends within the nutrition and bakery product segment and anticipate customer needs</w:t>
      </w:r>
    </w:p>
    <w:p>
      <w:pPr>
        <w:pStyle w:val="Compact"/>
        <w:numPr>
          <w:numId w:val="1001"/>
          <w:ilvl w:val="0"/>
        </w:numPr>
      </w:pPr>
      <w:r>
        <w:t xml:space="preserve">Work with key opinion leaders, product managers, and engineering to create application roadmaps and deliver products that anticipate and intersect with customer needs</w:t>
      </w:r>
    </w:p>
    <w:p>
      <w:pPr>
        <w:pStyle w:val="Compact"/>
        <w:numPr>
          <w:numId w:val="1001"/>
          <w:ilvl w:val="0"/>
        </w:numPr>
      </w:pPr>
      <w:r>
        <w:t xml:space="preserve">Investigate niche, emerging, or adjacent markets for global development</w:t>
      </w:r>
    </w:p>
    <w:p>
      <w:pPr>
        <w:pStyle w:val="Compact"/>
        <w:numPr>
          <w:numId w:val="1001"/>
          <w:ilvl w:val="0"/>
        </w:numPr>
      </w:pPr>
      <w:r>
        <w:t xml:space="preserve">Maintain relationships with key customers to develop them into reference customers for next gen product development and VOC collection</w:t>
      </w:r>
    </w:p>
    <w:p>
      <w:pPr>
        <w:pStyle w:val="Compact"/>
        <w:numPr>
          <w:numId w:val="1001"/>
          <w:ilvl w:val="0"/>
        </w:numPr>
      </w:pPr>
      <w:r>
        <w:t xml:space="preserve">Works closely with the Business Development Manager and Sr</w:t>
      </w:r>
    </w:p>
    <w:p>
      <w:pPr>
        <w:pStyle w:val="Heading2"/>
      </w:pPr>
      <w:bookmarkStart w:id="23" w:name="qualifications-for-senior-applications"/>
      <w:r>
        <w:t xml:space="preserve">Qualifications for senior applications</w:t>
      </w:r>
      <w:bookmarkEnd w:id="23"/>
    </w:p>
    <w:p>
      <w:pPr>
        <w:pStyle w:val="Compact"/>
        <w:numPr>
          <w:numId w:val="1002"/>
          <w:ilvl w:val="0"/>
        </w:numPr>
      </w:pPr>
      <w:r>
        <w:t xml:space="preserve">SharePoint development a big plus</w:t>
      </w:r>
    </w:p>
    <w:p>
      <w:pPr>
        <w:pStyle w:val="Compact"/>
        <w:numPr>
          <w:numId w:val="1002"/>
          <w:ilvl w:val="0"/>
        </w:numPr>
      </w:pPr>
      <w:r>
        <w:t xml:space="preserve">BS and 5-8 yrs experience (additional years of experience, training, education and certifications will be considered)</w:t>
      </w:r>
    </w:p>
    <w:p>
      <w:pPr>
        <w:pStyle w:val="Compact"/>
        <w:numPr>
          <w:numId w:val="1002"/>
          <w:ilvl w:val="0"/>
        </w:numPr>
      </w:pPr>
      <w:r>
        <w:t xml:space="preserve">Ability to perform research, development, and analysis on current and/or future technology, write end-user requirements, and configure OCP/Flyaway kits on demand based on the type of mission being supported</w:t>
      </w:r>
    </w:p>
    <w:p>
      <w:pPr>
        <w:pStyle w:val="Compact"/>
        <w:numPr>
          <w:numId w:val="1002"/>
          <w:ilvl w:val="0"/>
        </w:numPr>
      </w:pPr>
      <w:r>
        <w:t xml:space="preserve">Demonstrated experience in the development and support of enterprise-level web database applications using Microsoft technologies</w:t>
      </w:r>
    </w:p>
    <w:p>
      <w:pPr>
        <w:pStyle w:val="Compact"/>
        <w:numPr>
          <w:numId w:val="1002"/>
          <w:ilvl w:val="0"/>
        </w:numPr>
      </w:pPr>
      <w:r>
        <w:t xml:space="preserve">NDEX, UCR OR COA experience</w:t>
      </w:r>
    </w:p>
    <w:p>
      <w:pPr>
        <w:pStyle w:val="Compact"/>
        <w:numPr>
          <w:numId w:val="1002"/>
          <w:ilvl w:val="0"/>
        </w:numPr>
      </w:pPr>
      <w:r>
        <w:t xml:space="preserve">Direct experience working with cell isolation and preparation techniques including tissue digestion, CTC enrichment, FACS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2021-10-28T13:27:39Z</dcterms:created>
  <dcterms:modified xsi:type="dcterms:W3CDTF">2021-10-28T13:27:39Z</dcterms:modified>
</cp:coreProperties>
</file>