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https://www.velvetjobs.com/job-descriptions/senior-applications-engineer</w:t>
        </w:r>
      </w:hyperlink>
    </w:p>
    <w:p>
      <w:pPr>
        <w:pStyle w:val="Heading1"/>
      </w:pPr>
      <w:bookmarkStart w:id="21" w:name="example-of-senior-applications-engineer-job-description"/>
      <w:r>
        <w:t xml:space="preserve">Example of Senior Applications Engineer Job Description</w:t>
      </w:r>
      <w:bookmarkEnd w:id="21"/>
    </w:p>
    <w:p>
      <w:pPr>
        <w:pStyle w:val="Compact"/>
      </w:pPr>
      <w:r>
        <w:t xml:space="preserve">Our company is looking for a senior applications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pplications-engineer"/>
      <w:r>
        <w:t xml:space="preserve">Responsibilities for senior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monthly low margin order review</w:t>
      </w:r>
    </w:p>
    <w:p>
      <w:pPr>
        <w:pStyle w:val="Compact"/>
        <w:numPr>
          <w:numId w:val="1001"/>
          <w:ilvl w:val="0"/>
        </w:numPr>
      </w:pPr>
      <w:r>
        <w:t xml:space="preserve">Serves as Project Manager for complex designs, managing overall project from initial conception to shipment of final product</w:t>
      </w:r>
    </w:p>
    <w:p>
      <w:pPr>
        <w:pStyle w:val="Compact"/>
        <w:numPr>
          <w:numId w:val="1001"/>
          <w:ilvl w:val="0"/>
        </w:numPr>
      </w:pPr>
      <w:r>
        <w:t xml:space="preserve">Responsible for the technical promotion and support for ADI products and solutions</w:t>
      </w:r>
    </w:p>
    <w:p>
      <w:pPr>
        <w:pStyle w:val="Compact"/>
        <w:numPr>
          <w:numId w:val="1001"/>
          <w:ilvl w:val="0"/>
        </w:numPr>
      </w:pPr>
      <w:r>
        <w:t xml:space="preserve">Advise Arrow global centralized engineers on applicable products, solutions, hardware and software, design tools and models to aid in solving customer challenges</w:t>
      </w:r>
    </w:p>
    <w:p>
      <w:pPr>
        <w:pStyle w:val="Compact"/>
        <w:numPr>
          <w:numId w:val="1001"/>
          <w:ilvl w:val="0"/>
        </w:numPr>
      </w:pPr>
      <w:r>
        <w:t xml:space="preserve">Marketing collateral as needed to strengthen the market-readiness of ADI/Arrow solutions</w:t>
      </w:r>
    </w:p>
    <w:p>
      <w:pPr>
        <w:pStyle w:val="Compact"/>
        <w:numPr>
          <w:numId w:val="1001"/>
          <w:ilvl w:val="0"/>
        </w:numPr>
      </w:pPr>
      <w:r>
        <w:t xml:space="preserve">Technical expert for Arrow global digital marketing team</w:t>
      </w:r>
    </w:p>
    <w:p>
      <w:pPr>
        <w:pStyle w:val="Compact"/>
        <w:numPr>
          <w:numId w:val="1001"/>
          <w:ilvl w:val="0"/>
        </w:numPr>
      </w:pPr>
      <w:r>
        <w:t xml:space="preserve">Actions both routine and complex enquiries for technical information</w:t>
      </w:r>
    </w:p>
    <w:p>
      <w:pPr>
        <w:pStyle w:val="Compact"/>
        <w:numPr>
          <w:numId w:val="1001"/>
          <w:ilvl w:val="0"/>
        </w:numPr>
      </w:pPr>
      <w:r>
        <w:t xml:space="preserve">Optimise specification for customer engines ensuring the appropriate engines and technology are selected</w:t>
      </w:r>
    </w:p>
    <w:p>
      <w:pPr>
        <w:pStyle w:val="Compact"/>
        <w:numPr>
          <w:numId w:val="1001"/>
          <w:ilvl w:val="0"/>
        </w:numPr>
      </w:pPr>
      <w:r>
        <w:t xml:space="preserve">Engage in customers NPI programs providing support and guidance to allow machine development teams to plan and undertake installation test and validation activities in a timely and effective manner</w:t>
      </w:r>
    </w:p>
    <w:p>
      <w:pPr>
        <w:pStyle w:val="Compact"/>
        <w:numPr>
          <w:numId w:val="1001"/>
          <w:ilvl w:val="0"/>
        </w:numPr>
      </w:pPr>
      <w:r>
        <w:t xml:space="preserve">Fully complete Installation Appraisal Reports with sign off responsibility to identify and resolve customer’s engine installation issues</w:t>
      </w:r>
    </w:p>
    <w:p>
      <w:pPr>
        <w:pStyle w:val="Heading2"/>
      </w:pPr>
      <w:bookmarkStart w:id="23" w:name="qualifications-for-senior-applications-engineer"/>
      <w:r>
        <w:t xml:space="preserve">Qualifications for senior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6 years of experience in application, information or network administration</w:t>
      </w:r>
    </w:p>
    <w:p>
      <w:pPr>
        <w:pStyle w:val="Compact"/>
        <w:numPr>
          <w:numId w:val="1002"/>
          <w:ilvl w:val="0"/>
        </w:numPr>
      </w:pPr>
      <w:r>
        <w:t xml:space="preserve">Drive to win, desire to work with customers and help them solve complex problems</w:t>
      </w:r>
    </w:p>
    <w:p>
      <w:pPr>
        <w:pStyle w:val="Compact"/>
        <w:numPr>
          <w:numId w:val="1002"/>
          <w:ilvl w:val="0"/>
        </w:numPr>
      </w:pPr>
      <w:r>
        <w:t xml:space="preserve">Sense of urgency with personal commitment to the success of the customer, your products and your teammates</w:t>
      </w:r>
    </w:p>
    <w:p>
      <w:pPr>
        <w:pStyle w:val="Compact"/>
        <w:numPr>
          <w:numId w:val="1002"/>
          <w:ilvl w:val="0"/>
        </w:numPr>
      </w:pPr>
      <w:r>
        <w:t xml:space="preserve">Must possess a valid passport and be able to travel internationally, if required</w:t>
      </w:r>
    </w:p>
    <w:p>
      <w:pPr>
        <w:pStyle w:val="Compact"/>
        <w:numPr>
          <w:numId w:val="1002"/>
          <w:ilvl w:val="0"/>
        </w:numPr>
      </w:pPr>
      <w:r>
        <w:t xml:space="preserve">Detailed project planning, setting aggressive milestones, meeting interim deliverable deadlines, tracking &amp; reporting project progress all while working on tight deadlines is a must</w:t>
      </w:r>
    </w:p>
    <w:p>
      <w:pPr>
        <w:pStyle w:val="Compact"/>
        <w:numPr>
          <w:numId w:val="1002"/>
          <w:ilvl w:val="0"/>
        </w:numPr>
      </w:pPr>
      <w:r>
        <w:t xml:space="preserve">Willing to travel occasionally as needed to provide on-site support for our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