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https://www.velvetjobs.com/job-descriptions/senior-application-software-developer</w:t>
        </w:r>
      </w:hyperlink>
    </w:p>
    <w:p>
      <w:pPr>
        <w:pStyle w:val="Heading1"/>
      </w:pPr>
      <w:bookmarkStart w:id="21" w:name="example-of-senior-application-software-developer-job-description"/>
      <w:r>
        <w:t xml:space="preserve">Example of Senior Application Software Developer Job Description</w:t>
      </w:r>
      <w:bookmarkEnd w:id="21"/>
    </w:p>
    <w:p>
      <w:pPr>
        <w:pStyle w:val="Compact"/>
      </w:pPr>
      <w:r>
        <w:t xml:space="preserve">Our company is growing rapidly and is looking to fill the role of senior application software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application-software-developer"/>
      <w:r>
        <w:t xml:space="preserve">Responsibilities for senior application software developer</w:t>
      </w:r>
      <w:bookmarkEnd w:id="22"/>
    </w:p>
    <w:p>
      <w:pPr>
        <w:pStyle w:val="Compact"/>
        <w:numPr>
          <w:numId w:val="1001"/>
          <w:ilvl w:val="0"/>
        </w:numPr>
      </w:pPr>
      <w:r>
        <w:t xml:space="preserve">In your role you mainly (further) develop car-integrated online entertainment apps / features / services (Java-based Node.JS) for the vehicles' onboard platforms / head units</w:t>
      </w:r>
    </w:p>
    <w:p>
      <w:pPr>
        <w:pStyle w:val="Compact"/>
        <w:numPr>
          <w:numId w:val="1001"/>
          <w:ilvl w:val="0"/>
        </w:numPr>
      </w:pPr>
      <w:r>
        <w:t xml:space="preserve">You are a member of a small agile software engineering team</w:t>
      </w:r>
    </w:p>
    <w:p>
      <w:pPr>
        <w:pStyle w:val="Compact"/>
        <w:numPr>
          <w:numId w:val="1001"/>
          <w:ilvl w:val="0"/>
        </w:numPr>
      </w:pPr>
      <w:r>
        <w:t xml:space="preserve">Your team is also involved in prototyping and testing processes for existing and next generation onboard app features and functions</w:t>
      </w:r>
    </w:p>
    <w:p>
      <w:pPr>
        <w:pStyle w:val="Compact"/>
        <w:numPr>
          <w:numId w:val="1001"/>
          <w:ilvl w:val="0"/>
        </w:numPr>
      </w:pPr>
      <w:r>
        <w:t xml:space="preserve">Writing software for GPS receivers</w:t>
      </w:r>
    </w:p>
    <w:p>
      <w:pPr>
        <w:pStyle w:val="Compact"/>
        <w:numPr>
          <w:numId w:val="1001"/>
          <w:ilvl w:val="0"/>
        </w:numPr>
      </w:pPr>
      <w:r>
        <w:t xml:space="preserve">Be responsible for the conceptual design of features in interaction with Product Owners</w:t>
      </w:r>
    </w:p>
    <w:p>
      <w:pPr>
        <w:pStyle w:val="Compact"/>
        <w:numPr>
          <w:numId w:val="1001"/>
          <w:ilvl w:val="0"/>
        </w:numPr>
      </w:pPr>
      <w:r>
        <w:t xml:space="preserve">Ensure quality through unit testing, interaction with the test team, and our innovative Test Automation System</w:t>
      </w:r>
    </w:p>
    <w:p>
      <w:pPr>
        <w:pStyle w:val="Compact"/>
        <w:numPr>
          <w:numId w:val="1001"/>
          <w:ilvl w:val="0"/>
        </w:numPr>
      </w:pPr>
      <w:r>
        <w:t xml:space="preserve">Evolve our agile software development methods and best practices</w:t>
      </w:r>
    </w:p>
    <w:p>
      <w:pPr>
        <w:pStyle w:val="Compact"/>
        <w:numPr>
          <w:numId w:val="1001"/>
          <w:ilvl w:val="0"/>
        </w:numPr>
      </w:pPr>
      <w:r>
        <w:t xml:space="preserve">A passion for mobile products and technology, with a keen interest in mobile app development and enthusiasm for quality</w:t>
      </w:r>
    </w:p>
    <w:p>
      <w:pPr>
        <w:pStyle w:val="Compact"/>
        <w:numPr>
          <w:numId w:val="1001"/>
          <w:ilvl w:val="0"/>
        </w:numPr>
      </w:pPr>
      <w:r>
        <w:t xml:space="preserve">Designs and develops software solutions consistent with HIPAA compliant access controls standards, industry standards, and state and federal requirements</w:t>
      </w:r>
    </w:p>
    <w:p>
      <w:pPr>
        <w:pStyle w:val="Compact"/>
        <w:numPr>
          <w:numId w:val="1001"/>
          <w:ilvl w:val="0"/>
        </w:numPr>
      </w:pPr>
      <w:r>
        <w:t xml:space="preserve">May lead teams of other software engineers, contractors, and business analyst staffs, serve as a resource and source matter expert to other software engineering staffs and teams</w:t>
      </w:r>
    </w:p>
    <w:p>
      <w:pPr>
        <w:pStyle w:val="Heading2"/>
      </w:pPr>
      <w:bookmarkStart w:id="23" w:name="qualifications-for-senior-application-software-developer"/>
      <w:r>
        <w:t xml:space="preserve">Qualifications for senior application software developer</w:t>
      </w:r>
      <w:bookmarkEnd w:id="23"/>
    </w:p>
    <w:p>
      <w:pPr>
        <w:pStyle w:val="Compact"/>
        <w:numPr>
          <w:numId w:val="1002"/>
          <w:ilvl w:val="0"/>
        </w:numPr>
      </w:pPr>
      <w:r>
        <w:t xml:space="preserve">Knowledge of Java Spring Framework, JQuery or other javascript libraries, and Javascript Frameworks</w:t>
      </w:r>
    </w:p>
    <w:p>
      <w:pPr>
        <w:pStyle w:val="Compact"/>
        <w:numPr>
          <w:numId w:val="1002"/>
          <w:ilvl w:val="0"/>
        </w:numPr>
      </w:pPr>
      <w:r>
        <w:t xml:space="preserve">Willing and able to perform devOps which includes managing deployments, monitoring and supporting applications and services</w:t>
      </w:r>
    </w:p>
    <w:p>
      <w:pPr>
        <w:pStyle w:val="Compact"/>
        <w:numPr>
          <w:numId w:val="1002"/>
          <w:ilvl w:val="0"/>
        </w:numPr>
      </w:pPr>
      <w:r>
        <w:t xml:space="preserve">Ability to design, implement, and test software in an environment of rapidly evolving requirements</w:t>
      </w:r>
    </w:p>
    <w:p>
      <w:pPr>
        <w:pStyle w:val="Compact"/>
        <w:numPr>
          <w:numId w:val="1002"/>
          <w:ilvl w:val="0"/>
        </w:numPr>
      </w:pPr>
      <w:r>
        <w:t xml:space="preserve">Self-motivated and able to solve problems independently</w:t>
      </w:r>
    </w:p>
    <w:p>
      <w:pPr>
        <w:pStyle w:val="Compact"/>
        <w:numPr>
          <w:numId w:val="1002"/>
          <w:ilvl w:val="0"/>
        </w:numPr>
      </w:pPr>
      <w:r>
        <w:t xml:space="preserve">Sense of humor and eager to learn</w:t>
      </w:r>
    </w:p>
    <w:p>
      <w:pPr>
        <w:pStyle w:val="Compact"/>
        <w:numPr>
          <w:numId w:val="1002"/>
          <w:ilvl w:val="0"/>
        </w:numPr>
      </w:pPr>
      <w:r>
        <w:t xml:space="preserve">Knowledge of professional software engineering practices &amp; best practices for the full software development life cycle, including coding standards, code reviews, source control management, agile development, build processes, testing, and operations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pplication-software-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pplication-software-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2021-10-28T13:08:23Z</dcterms:created>
  <dcterms:modified xsi:type="dcterms:W3CDTF">2021-10-28T13:08:23Z</dcterms:modified>
</cp:coreProperties>
</file>