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https://www.velvetjobs.com/job-descriptions/senior-analytics</w:t>
        </w:r>
      </w:hyperlink>
    </w:p>
    <w:p>
      <w:pPr>
        <w:pStyle w:val="Heading1"/>
      </w:pPr>
      <w:bookmarkStart w:id="21" w:name="example-of-senior-analytics-job-description"/>
      <w:r>
        <w:t xml:space="preserve">Example of Senior Analytics Job Description</w:t>
      </w:r>
      <w:bookmarkEnd w:id="21"/>
    </w:p>
    <w:p>
      <w:pPr>
        <w:pStyle w:val="Compact"/>
      </w:pPr>
      <w:r>
        <w:t xml:space="preserve">Our innovative and growing company is looking to fill the role of senior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nalytics"/>
      <w:r>
        <w:t xml:space="preserve">Responsibilities for senior analytics</w:t>
      </w:r>
      <w:bookmarkEnd w:id="22"/>
    </w:p>
    <w:p>
      <w:pPr>
        <w:pStyle w:val="Compact"/>
        <w:numPr>
          <w:numId w:val="1001"/>
          <w:ilvl w:val="0"/>
        </w:numPr>
      </w:pPr>
      <w:r>
        <w:t xml:space="preserve">Strong understanding of statistical tools and their application to business, principles of cost/benefit analysis, risk management, marketing and operations</w:t>
      </w:r>
    </w:p>
    <w:p>
      <w:pPr>
        <w:pStyle w:val="Compact"/>
        <w:numPr>
          <w:numId w:val="1001"/>
          <w:ilvl w:val="0"/>
        </w:numPr>
      </w:pPr>
      <w:r>
        <w:t xml:space="preserve">Project management skills, including setting priorities and developing work plans, assembling project teams, structuring and executing quantitative analyses, overseeing support staff, and meeting deadlines</w:t>
      </w:r>
    </w:p>
    <w:p>
      <w:pPr>
        <w:pStyle w:val="Compact"/>
        <w:numPr>
          <w:numId w:val="1001"/>
          <w:ilvl w:val="0"/>
        </w:numPr>
      </w:pPr>
      <w:r>
        <w:t xml:space="preserve">Lead CoE GPO, IDN and non-acute analytics team across US Region’s BUs</w:t>
      </w:r>
    </w:p>
    <w:p>
      <w:pPr>
        <w:pStyle w:val="Compact"/>
        <w:numPr>
          <w:numId w:val="1001"/>
          <w:ilvl w:val="0"/>
        </w:numPr>
      </w:pPr>
      <w:r>
        <w:t xml:space="preserve">Oversee the analysis of monthly volume, price and profitability performance reports</w:t>
      </w:r>
    </w:p>
    <w:p>
      <w:pPr>
        <w:pStyle w:val="Compact"/>
        <w:numPr>
          <w:numId w:val="1001"/>
          <w:ilvl w:val="0"/>
        </w:numPr>
      </w:pPr>
      <w:r>
        <w:t xml:space="preserve">Develop and enable a roadmap for RFP analytics, including process standardization, defining and monitoring key metrics</w:t>
      </w:r>
    </w:p>
    <w:p>
      <w:pPr>
        <w:pStyle w:val="Compact"/>
        <w:numPr>
          <w:numId w:val="1001"/>
          <w:ilvl w:val="0"/>
        </w:numPr>
      </w:pPr>
      <w:r>
        <w:t xml:space="preserve">Drives change management efforts</w:t>
      </w:r>
    </w:p>
    <w:p>
      <w:pPr>
        <w:pStyle w:val="Compact"/>
        <w:numPr>
          <w:numId w:val="1001"/>
          <w:ilvl w:val="0"/>
        </w:numPr>
      </w:pPr>
      <w:r>
        <w:t xml:space="preserve">Conduct in depth analyses of performance across a variety of company projects, and present recommendations to team members, product owners, and senior management</w:t>
      </w:r>
    </w:p>
    <w:p>
      <w:pPr>
        <w:pStyle w:val="Compact"/>
        <w:numPr>
          <w:numId w:val="1001"/>
          <w:ilvl w:val="0"/>
        </w:numPr>
      </w:pPr>
      <w:r>
        <w:t xml:space="preserve">Develop a detailed, strategic analytical framework inclusive of predictive analytics to guide company initiatives</w:t>
      </w:r>
    </w:p>
    <w:p>
      <w:pPr>
        <w:pStyle w:val="Compact"/>
        <w:numPr>
          <w:numId w:val="1001"/>
          <w:ilvl w:val="0"/>
        </w:numPr>
      </w:pPr>
      <w:r>
        <w:t xml:space="preserve">Lead complex quantitative and qualitative research efforts and business intelligence solutions</w:t>
      </w:r>
    </w:p>
    <w:p>
      <w:pPr>
        <w:pStyle w:val="Compact"/>
        <w:numPr>
          <w:numId w:val="1001"/>
          <w:ilvl w:val="0"/>
        </w:numPr>
      </w:pPr>
      <w:r>
        <w:t xml:space="preserve">Help define and recommend measurement, strategies, and reporting that will be used to inform key business decisions and drive a best-in-class customer experience while delivering profitable results</w:t>
      </w:r>
    </w:p>
    <w:p>
      <w:pPr>
        <w:pStyle w:val="Heading2"/>
      </w:pPr>
      <w:bookmarkStart w:id="23" w:name="qualifications-for-senior-analytics"/>
      <w:r>
        <w:t xml:space="preserve">Qualifications for senior analytics</w:t>
      </w:r>
      <w:bookmarkEnd w:id="23"/>
    </w:p>
    <w:p>
      <w:pPr>
        <w:pStyle w:val="Compact"/>
        <w:numPr>
          <w:numId w:val="1002"/>
          <w:ilvl w:val="0"/>
        </w:numPr>
      </w:pPr>
      <w:r>
        <w:t xml:space="preserve">Moderate to Advanced SQL experience</w:t>
      </w:r>
    </w:p>
    <w:p>
      <w:pPr>
        <w:pStyle w:val="Compact"/>
        <w:numPr>
          <w:numId w:val="1002"/>
          <w:ilvl w:val="0"/>
        </w:numPr>
      </w:pPr>
      <w:r>
        <w:t xml:space="preserve">Working knowledge of HTML basics with ability to write scripts in PHP, Python, R or other computer scripting language</w:t>
      </w:r>
    </w:p>
    <w:p>
      <w:pPr>
        <w:pStyle w:val="Compact"/>
        <w:numPr>
          <w:numId w:val="1002"/>
          <w:ilvl w:val="0"/>
        </w:numPr>
      </w:pPr>
      <w:r>
        <w:t xml:space="preserve">Statistical analysis experience should include linear and logistic regression, time series forecasting, and cluster analysis, using the software packages SAS, SPSS, or R</w:t>
      </w:r>
    </w:p>
    <w:p>
      <w:pPr>
        <w:pStyle w:val="Compact"/>
        <w:numPr>
          <w:numId w:val="1002"/>
          <w:ilvl w:val="0"/>
        </w:numPr>
      </w:pPr>
      <w:r>
        <w:t xml:space="preserve">2+ years of writing code in an analytics environment</w:t>
      </w:r>
    </w:p>
    <w:p>
      <w:pPr>
        <w:pStyle w:val="Compact"/>
        <w:numPr>
          <w:numId w:val="1002"/>
          <w:ilvl w:val="0"/>
        </w:numPr>
      </w:pPr>
      <w:r>
        <w:t xml:space="preserve">Experience with BI tools a plus</w:t>
      </w:r>
    </w:p>
    <w:p>
      <w:pPr>
        <w:pStyle w:val="Compact"/>
        <w:numPr>
          <w:numId w:val="1002"/>
          <w:ilvl w:val="0"/>
        </w:numPr>
      </w:pPr>
      <w:r>
        <w:t xml:space="preserve">Experience data mining and building data models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2021-10-28T13:03:20Z</dcterms:created>
  <dcterms:modified xsi:type="dcterms:W3CDTF">2021-10-28T13:03:20Z</dcterms:modified>
</cp:coreProperties>
</file>