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https://www.velvetjobs.com/job-descriptions/senior-analyst-supply-chain</w:t>
        </w:r>
      </w:hyperlink>
    </w:p>
    <w:p>
      <w:pPr>
        <w:pStyle w:val="Heading1"/>
      </w:pPr>
      <w:bookmarkStart w:id="21" w:name="example-of-senior-analyst-supply-chain-job-description"/>
      <w:r>
        <w:t xml:space="preserve">Example of Senior Analyst, Supply Chain Job Description</w:t>
      </w:r>
      <w:bookmarkEnd w:id="21"/>
    </w:p>
    <w:p>
      <w:pPr>
        <w:pStyle w:val="Compact"/>
      </w:pPr>
      <w:r>
        <w:t xml:space="preserve">Our innovative and growing company is hiring for a senior analyst, supply chain.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nalyst-supply-chain"/>
      <w:r>
        <w:t xml:space="preserve">Responsibilities for senior analyst, supply chain</w:t>
      </w:r>
      <w:bookmarkEnd w:id="22"/>
    </w:p>
    <w:p>
      <w:pPr>
        <w:pStyle w:val="Compact"/>
        <w:numPr>
          <w:numId w:val="1001"/>
          <w:ilvl w:val="0"/>
        </w:numPr>
      </w:pPr>
      <w:r>
        <w:t xml:space="preserve">On requirements provided by the business to meet their needs and ERP</w:t>
      </w:r>
    </w:p>
    <w:p>
      <w:pPr>
        <w:pStyle w:val="Compact"/>
        <w:numPr>
          <w:numId w:val="1001"/>
          <w:ilvl w:val="0"/>
        </w:numPr>
      </w:pPr>
      <w:r>
        <w:t xml:space="preserve">Identify inventory and KPIs risk areas</w:t>
      </w:r>
    </w:p>
    <w:p>
      <w:pPr>
        <w:pStyle w:val="Compact"/>
        <w:numPr>
          <w:numId w:val="1001"/>
          <w:ilvl w:val="0"/>
        </w:numPr>
      </w:pPr>
      <w:r>
        <w:t xml:space="preserve">Capture data and perform detailed analysis</w:t>
      </w:r>
    </w:p>
    <w:p>
      <w:pPr>
        <w:pStyle w:val="Compact"/>
        <w:numPr>
          <w:numId w:val="1001"/>
          <w:ilvl w:val="0"/>
        </w:numPr>
      </w:pPr>
      <w:r>
        <w:t xml:space="preserve">Translate high-level information into details summarize detailed information</w:t>
      </w:r>
    </w:p>
    <w:p>
      <w:pPr>
        <w:pStyle w:val="Compact"/>
        <w:numPr>
          <w:numId w:val="1001"/>
          <w:ilvl w:val="0"/>
        </w:numPr>
      </w:pPr>
      <w:r>
        <w:t xml:space="preserve">Lead issue resolution and pro-actively problem solve as appropriate</w:t>
      </w:r>
    </w:p>
    <w:p>
      <w:pPr>
        <w:pStyle w:val="Compact"/>
        <w:numPr>
          <w:numId w:val="1001"/>
          <w:ilvl w:val="0"/>
        </w:numPr>
      </w:pPr>
      <w:r>
        <w:t xml:space="preserve">Exhibit drive and initiative to learn whatever is necessary to explore new solutions</w:t>
      </w:r>
    </w:p>
    <w:p>
      <w:pPr>
        <w:pStyle w:val="Compact"/>
        <w:numPr>
          <w:numId w:val="1001"/>
          <w:ilvl w:val="0"/>
        </w:numPr>
      </w:pPr>
      <w:r>
        <w:t xml:space="preserve">Develop and run daily, weekly, and monthly and ad-hoc reports to include comprehensive analysis of data along with operational recommendations</w:t>
      </w:r>
    </w:p>
    <w:p>
      <w:pPr>
        <w:pStyle w:val="Compact"/>
        <w:numPr>
          <w:numId w:val="1001"/>
          <w:ilvl w:val="0"/>
        </w:numPr>
      </w:pPr>
      <w:r>
        <w:t xml:space="preserve">Organizes workload to meet deadlines as assigned by the leadership team</w:t>
      </w:r>
    </w:p>
    <w:p>
      <w:pPr>
        <w:pStyle w:val="Compact"/>
        <w:numPr>
          <w:numId w:val="1001"/>
          <w:ilvl w:val="0"/>
        </w:numPr>
      </w:pPr>
      <w:r>
        <w:t xml:space="preserve">Maintain effective relationships with internal customers and external suppliers, representing the business</w:t>
      </w:r>
    </w:p>
    <w:p>
      <w:pPr>
        <w:pStyle w:val="Compact"/>
        <w:numPr>
          <w:numId w:val="1001"/>
          <w:ilvl w:val="0"/>
        </w:numPr>
      </w:pPr>
      <w:r>
        <w:t xml:space="preserve">Manage operational activities of suppliers to include communicating and resolving daily issues between internal organizations and suppliers, leading weekly cross-functional team calls to cover open issues, actively working/monitoring quality and performance issues</w:t>
      </w:r>
    </w:p>
    <w:p>
      <w:pPr>
        <w:pStyle w:val="Heading2"/>
      </w:pPr>
      <w:bookmarkStart w:id="23" w:name="qualifications-for-senior-analyst-supply-chain"/>
      <w:r>
        <w:t xml:space="preserve">Qualifications for senior analyst, supply chain</w:t>
      </w:r>
      <w:bookmarkEnd w:id="23"/>
    </w:p>
    <w:p>
      <w:pPr>
        <w:pStyle w:val="Compact"/>
        <w:numPr>
          <w:numId w:val="1002"/>
          <w:ilvl w:val="0"/>
        </w:numPr>
      </w:pPr>
      <w:r>
        <w:t xml:space="preserve">15+ plus years’ experience in DoD logistics and supply chain management (required)</w:t>
      </w:r>
    </w:p>
    <w:p>
      <w:pPr>
        <w:pStyle w:val="Compact"/>
        <w:numPr>
          <w:numId w:val="1002"/>
          <w:ilvl w:val="0"/>
        </w:numPr>
      </w:pPr>
      <w:r>
        <w:t xml:space="preserve">Errors in judgment or failure to achieve results may result in the significant expenditure of company resources</w:t>
      </w:r>
    </w:p>
    <w:p>
      <w:pPr>
        <w:pStyle w:val="Compact"/>
        <w:numPr>
          <w:numId w:val="1002"/>
          <w:ilvl w:val="0"/>
        </w:numPr>
      </w:pPr>
      <w:r>
        <w:t xml:space="preserve">Experience with material cost management, supply chain analysis, supply chain management or finance</w:t>
      </w:r>
    </w:p>
    <w:p>
      <w:pPr>
        <w:pStyle w:val="Compact"/>
        <w:numPr>
          <w:numId w:val="1002"/>
          <w:ilvl w:val="0"/>
        </w:numPr>
      </w:pPr>
      <w:r>
        <w:t xml:space="preserve">Inventory, stock or supply chain experience</w:t>
      </w:r>
    </w:p>
    <w:p>
      <w:pPr>
        <w:pStyle w:val="Compact"/>
        <w:numPr>
          <w:numId w:val="1002"/>
          <w:ilvl w:val="0"/>
        </w:numPr>
      </w:pPr>
      <w:r>
        <w:t xml:space="preserve">Minimum 5 years of experience working in Supply Chain Management, Finance or Program Management required</w:t>
      </w:r>
    </w:p>
    <w:p>
      <w:pPr>
        <w:pStyle w:val="Compact"/>
        <w:numPr>
          <w:numId w:val="1002"/>
          <w:ilvl w:val="0"/>
        </w:numPr>
      </w:pPr>
      <w:r>
        <w:t xml:space="preserve">Strong analytical know-how (expert level on excel, mini tab, word, power point, access)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supply-cha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supply-cha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2021-10-28T13:28:06Z</dcterms:created>
  <dcterms:modified xsi:type="dcterms:W3CDTF">2021-10-28T13:28:06Z</dcterms:modified>
</cp:coreProperties>
</file>