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https://www.velvetjobs.com/job-descriptions/senior-analyst-strategy</w:t>
        </w:r>
      </w:hyperlink>
    </w:p>
    <w:p>
      <w:pPr>
        <w:pStyle w:val="Heading1"/>
      </w:pPr>
      <w:bookmarkStart w:id="21" w:name="example-of-senior-analyst-strategy-job-description"/>
      <w:r>
        <w:t xml:space="preserve">Example of Senior Analyst Strategy Job Description</w:t>
      </w:r>
      <w:bookmarkEnd w:id="21"/>
    </w:p>
    <w:p>
      <w:pPr>
        <w:pStyle w:val="Compact"/>
      </w:pPr>
      <w:r>
        <w:t xml:space="preserve">Our growing company is looking to fill the role of senior analyst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st-strategy"/>
      <w:r>
        <w:t xml:space="preserve">Responsibilities for senior analyst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and interprets financial and operational results of targets through the preparation of various complex analyses by reviewing financial and market performance</w:t>
      </w:r>
    </w:p>
    <w:p>
      <w:pPr>
        <w:pStyle w:val="Compact"/>
        <w:numPr>
          <w:numId w:val="1001"/>
          <w:ilvl w:val="0"/>
        </w:numPr>
      </w:pPr>
      <w:r>
        <w:t xml:space="preserve">Works with regional VP to assess issues and develop recommendations in the creation of local market strategies</w:t>
      </w:r>
    </w:p>
    <w:p>
      <w:pPr>
        <w:pStyle w:val="Compact"/>
        <w:numPr>
          <w:numId w:val="1001"/>
          <w:ilvl w:val="0"/>
        </w:numPr>
      </w:pPr>
      <w:r>
        <w:t xml:space="preserve">Conducts external research and financial analysis and provide recommendations to build the business unit growth plans</w:t>
      </w:r>
    </w:p>
    <w:p>
      <w:pPr>
        <w:pStyle w:val="Compact"/>
        <w:numPr>
          <w:numId w:val="1001"/>
          <w:ilvl w:val="0"/>
        </w:numPr>
      </w:pPr>
      <w:r>
        <w:t xml:space="preserve">Prepares presentations for regional VPs, North American and global leadership</w:t>
      </w:r>
    </w:p>
    <w:p>
      <w:pPr>
        <w:pStyle w:val="Compact"/>
        <w:numPr>
          <w:numId w:val="1001"/>
          <w:ilvl w:val="0"/>
        </w:numPr>
      </w:pPr>
      <w:r>
        <w:t xml:space="preserve">Pioneers ideas for go to market/channel strategies and for product portfolio optimization</w:t>
      </w:r>
    </w:p>
    <w:p>
      <w:pPr>
        <w:pStyle w:val="Compact"/>
        <w:numPr>
          <w:numId w:val="1001"/>
          <w:ilvl w:val="0"/>
        </w:numPr>
      </w:pPr>
      <w:r>
        <w:t xml:space="preserve">Assists sales, marketing, product management, finance with creating, analyzing, and interpreting financial and non-financial business metrics and creates action plans to resolve business issues as a result</w:t>
      </w:r>
    </w:p>
    <w:p>
      <w:pPr>
        <w:pStyle w:val="Compact"/>
        <w:numPr>
          <w:numId w:val="1001"/>
          <w:ilvl w:val="0"/>
        </w:numPr>
      </w:pPr>
      <w:r>
        <w:t xml:space="preserve">Lead key strategic projects for the Global Sales &amp; Marketing function internally</w:t>
      </w:r>
    </w:p>
    <w:p>
      <w:pPr>
        <w:pStyle w:val="Compact"/>
        <w:numPr>
          <w:numId w:val="1001"/>
          <w:ilvl w:val="0"/>
        </w:numPr>
      </w:pPr>
      <w:r>
        <w:t xml:space="preserve">Leverage holistic knowledge of the business to contribute strategic insight</w:t>
      </w:r>
    </w:p>
    <w:p>
      <w:pPr>
        <w:pStyle w:val="Compact"/>
        <w:numPr>
          <w:numId w:val="1001"/>
          <w:ilvl w:val="0"/>
        </w:numPr>
      </w:pPr>
      <w:r>
        <w:t xml:space="preserve">Produce key analysis, synthesize findings and suggest improvements to the process</w:t>
      </w:r>
    </w:p>
    <w:p>
      <w:pPr>
        <w:pStyle w:val="Compact"/>
        <w:numPr>
          <w:numId w:val="1001"/>
          <w:ilvl w:val="0"/>
        </w:numPr>
      </w:pPr>
      <w:r>
        <w:t xml:space="preserve">Give regular progress updates to senior management</w:t>
      </w:r>
    </w:p>
    <w:p>
      <w:pPr>
        <w:pStyle w:val="Heading2"/>
      </w:pPr>
      <w:bookmarkStart w:id="23" w:name="qualifications-for-senior-analyst-strategy"/>
      <w:r>
        <w:t xml:space="preserve">Qualifications for senior analyst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skills – the individual must have the critical thinking skills to perform- and sometimes autonomously develop- complex analyses determine basic analyses required to support various teams in their Trade Architecture decisions</w:t>
      </w:r>
    </w:p>
    <w:p>
      <w:pPr>
        <w:pStyle w:val="Compact"/>
        <w:numPr>
          <w:numId w:val="1002"/>
          <w:ilvl w:val="0"/>
        </w:numPr>
      </w:pPr>
      <w:r>
        <w:t xml:space="preserve">Demonstrate ability to work and excel within an environment that is not always black &amp; white</w:t>
      </w:r>
    </w:p>
    <w:p>
      <w:pPr>
        <w:pStyle w:val="Compact"/>
        <w:numPr>
          <w:numId w:val="1002"/>
          <w:ilvl w:val="0"/>
        </w:numPr>
      </w:pPr>
      <w:r>
        <w:t xml:space="preserve">2+ years relevant experience in consulting, marketing, research or digital media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 and ability to interpret patterns across multiple data sources and translate into sales stories</w:t>
      </w:r>
    </w:p>
    <w:p>
      <w:pPr>
        <w:pStyle w:val="Compact"/>
        <w:numPr>
          <w:numId w:val="1002"/>
          <w:ilvl w:val="0"/>
        </w:numPr>
      </w:pPr>
      <w:r>
        <w:t xml:space="preserve">Familiarity with comScore, Qualtrics, SPSS, eMarketer, and other research tools is a plus</w:t>
      </w:r>
    </w:p>
    <w:p>
      <w:pPr>
        <w:pStyle w:val="Compact"/>
        <w:numPr>
          <w:numId w:val="1002"/>
          <w:ilvl w:val="0"/>
        </w:numPr>
      </w:pPr>
      <w:r>
        <w:t xml:space="preserve">Passion for marketing and insights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2021-10-28T18:39:07Z</dcterms:created>
  <dcterms:modified xsi:type="dcterms:W3CDTF">2021-10-28T18:39:07Z</dcterms:modified>
</cp:coreProperties>
</file>