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https://www.velvetjobs.com/job-descriptions/senior-advocate</w:t>
        </w:r>
      </w:hyperlink>
    </w:p>
    <w:p>
      <w:pPr>
        <w:pStyle w:val="Heading1"/>
      </w:pPr>
      <w:bookmarkStart w:id="21" w:name="example-of-senior-advocate-job-description"/>
      <w:r>
        <w:t xml:space="preserve">Example of Senior Advocate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vocate"/>
      <w:r>
        <w:t xml:space="preserve">Responsibilities for senior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rounds and case reviews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Boston Neighborhood Trauma Teams to provide ongoing and seamless services for patients in the designated team catchment areas</w:t>
      </w:r>
    </w:p>
    <w:p>
      <w:pPr>
        <w:pStyle w:val="Compact"/>
        <w:numPr>
          <w:numId w:val="1001"/>
          <w:ilvl w:val="0"/>
        </w:numPr>
      </w:pPr>
      <w:r>
        <w:t xml:space="preserve">Serve as the lead contact for communication with the Boston Streetworker Team</w:t>
      </w:r>
    </w:p>
    <w:p>
      <w:pPr>
        <w:pStyle w:val="Compact"/>
        <w:numPr>
          <w:numId w:val="1001"/>
          <w:ilvl w:val="0"/>
        </w:numPr>
      </w:pPr>
      <w:r>
        <w:t xml:space="preserve">Complete all data entry, documentation, correspondence and paperwork required by program in a timely and appropriate manner</w:t>
      </w:r>
    </w:p>
    <w:p>
      <w:pPr>
        <w:pStyle w:val="Compact"/>
        <w:numPr>
          <w:numId w:val="1001"/>
          <w:ilvl w:val="0"/>
        </w:numPr>
      </w:pPr>
      <w:r>
        <w:t xml:space="preserve">Supervision of interns/volunteers as appropriate</w:t>
      </w:r>
    </w:p>
    <w:p>
      <w:pPr>
        <w:pStyle w:val="Compact"/>
        <w:numPr>
          <w:numId w:val="1001"/>
          <w:ilvl w:val="0"/>
        </w:numPr>
      </w:pPr>
      <w:r>
        <w:t xml:space="preserve">Bachelors Degree in HealthCare, Communications or 5+ years experience in a related field</w:t>
      </w:r>
    </w:p>
    <w:p>
      <w:pPr>
        <w:pStyle w:val="Compact"/>
        <w:numPr>
          <w:numId w:val="1001"/>
          <w:ilvl w:val="0"/>
        </w:numPr>
      </w:pPr>
      <w:r>
        <w:t xml:space="preserve">3~5 years of experience in a field working with seniors</w:t>
      </w:r>
    </w:p>
    <w:p>
      <w:pPr>
        <w:pStyle w:val="Compact"/>
        <w:numPr>
          <w:numId w:val="1001"/>
          <w:ilvl w:val="0"/>
        </w:numPr>
      </w:pPr>
      <w:r>
        <w:t xml:space="preserve">Experience in planning and program implementation SHIP, Senior Health Information Program</w:t>
      </w:r>
    </w:p>
    <w:p>
      <w:pPr>
        <w:pStyle w:val="Compact"/>
        <w:numPr>
          <w:numId w:val="1001"/>
          <w:ilvl w:val="0"/>
        </w:numPr>
      </w:pPr>
      <w:r>
        <w:t xml:space="preserve">Completion of State of Illinois SHIP Certification Program required within 6 months of hire</w:t>
      </w:r>
    </w:p>
    <w:p>
      <w:pPr>
        <w:pStyle w:val="Compact"/>
        <w:numPr>
          <w:numId w:val="1001"/>
          <w:ilvl w:val="0"/>
        </w:numPr>
      </w:pPr>
      <w:r>
        <w:t xml:space="preserve">Sensitive knowledge and attitude in dealing with Senior Citizens, communicate with the hearing impaired and Alzheimer patients</w:t>
      </w:r>
    </w:p>
    <w:p>
      <w:pPr>
        <w:pStyle w:val="Heading2"/>
      </w:pPr>
      <w:bookmarkStart w:id="23" w:name="qualifications-for-senior-advocate"/>
      <w:r>
        <w:t xml:space="preserve">Qualifications for senior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Reside within a commutable distance of greater Toledo, OH area</w:t>
      </w:r>
    </w:p>
    <w:p>
      <w:pPr>
        <w:pStyle w:val="Compact"/>
        <w:numPr>
          <w:numId w:val="1002"/>
          <w:ilvl w:val="0"/>
        </w:numPr>
      </w:pPr>
      <w:r>
        <w:t xml:space="preserve">Previous call center environment experience a plus</w:t>
      </w:r>
    </w:p>
    <w:p>
      <w:pPr>
        <w:pStyle w:val="Compact"/>
        <w:numPr>
          <w:numId w:val="1002"/>
          <w:ilvl w:val="0"/>
        </w:numPr>
      </w:pPr>
      <w:r>
        <w:t xml:space="preserve">Must be flexible on the hours</w:t>
      </w:r>
    </w:p>
    <w:p>
      <w:pPr>
        <w:pStyle w:val="Compact"/>
        <w:numPr>
          <w:numId w:val="1002"/>
          <w:ilvl w:val="0"/>
        </w:numPr>
      </w:pPr>
      <w:r>
        <w:t xml:space="preserve">Bilingual, Spanish skills a must</w:t>
      </w:r>
    </w:p>
    <w:p>
      <w:pPr>
        <w:pStyle w:val="Compact"/>
        <w:numPr>
          <w:numId w:val="1002"/>
          <w:ilvl w:val="0"/>
        </w:numPr>
      </w:pPr>
      <w:r>
        <w:t xml:space="preserve">Must work from the Bedford, TX office</w:t>
      </w:r>
    </w:p>
    <w:p>
      <w:pPr>
        <w:pStyle w:val="Compact"/>
        <w:numPr>
          <w:numId w:val="1002"/>
          <w:ilvl w:val="0"/>
        </w:numPr>
      </w:pPr>
      <w:r>
        <w:t xml:space="preserve">Associate’s Degree from an accredited college or university in business, marketing or related field, Bachelor degree preferred but previous work experience will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2021-10-28T13:33:00Z</dcterms:created>
  <dcterms:modified xsi:type="dcterms:W3CDTF">2021-10-28T13:33:00Z</dcterms:modified>
</cp:coreProperties>
</file>