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https://www.velvetjobs.com/job-descriptions/senior-administrator</w:t>
        </w:r>
      </w:hyperlink>
    </w:p>
    <w:p>
      <w:pPr>
        <w:pStyle w:val="Heading1"/>
      </w:pPr>
      <w:bookmarkStart w:id="21" w:name="example-of-senior-administrator-job-description"/>
      <w:r>
        <w:t xml:space="preserve">Example of Senior Administrator Job Description</w:t>
      </w:r>
      <w:bookmarkEnd w:id="21"/>
    </w:p>
    <w:p>
      <w:pPr>
        <w:pStyle w:val="Compact"/>
      </w:pPr>
      <w:r>
        <w:t xml:space="preserve">Our company is hiring for a senior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dministrator"/>
      <w:r>
        <w:t xml:space="preserve">Responsibilities for senior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TLM narrative control and reviews</w:t>
      </w:r>
    </w:p>
    <w:p>
      <w:pPr>
        <w:pStyle w:val="Compact"/>
        <w:numPr>
          <w:numId w:val="1001"/>
          <w:ilvl w:val="0"/>
        </w:numPr>
      </w:pPr>
      <w:r>
        <w:t xml:space="preserve">6 eye control officer checking</w:t>
      </w:r>
    </w:p>
    <w:p>
      <w:pPr>
        <w:pStyle w:val="Compact"/>
        <w:numPr>
          <w:numId w:val="1001"/>
          <w:ilvl w:val="0"/>
        </w:numPr>
      </w:pPr>
      <w:r>
        <w:t xml:space="preserve">Ensure that out sourced suppliers maintain a high standard and service to meet the Global Markets and Clients requirement</w:t>
      </w:r>
    </w:p>
    <w:p>
      <w:pPr>
        <w:pStyle w:val="Compact"/>
        <w:numPr>
          <w:numId w:val="1001"/>
          <w:ilvl w:val="0"/>
        </w:numPr>
      </w:pPr>
      <w:r>
        <w:t xml:space="preserve">Custody Client Support</w:t>
      </w:r>
    </w:p>
    <w:p>
      <w:pPr>
        <w:pStyle w:val="Compact"/>
        <w:numPr>
          <w:numId w:val="1001"/>
          <w:ilvl w:val="0"/>
        </w:numPr>
      </w:pPr>
      <w:r>
        <w:t xml:space="preserve">Provides critical support for all day-to-day Clients related operational issues &amp; queries answering all client enquires</w:t>
      </w:r>
    </w:p>
    <w:p>
      <w:pPr>
        <w:pStyle w:val="Compact"/>
        <w:numPr>
          <w:numId w:val="1001"/>
          <w:ilvl w:val="0"/>
        </w:numPr>
      </w:pPr>
      <w:r>
        <w:t xml:space="preserve">To be a Subject Matter Expert in Global Corporate Actions, Income and Tax with a full and detailed understanding of complex and unique processing</w:t>
      </w:r>
    </w:p>
    <w:p>
      <w:pPr>
        <w:pStyle w:val="Compact"/>
        <w:numPr>
          <w:numId w:val="1001"/>
          <w:ilvl w:val="0"/>
        </w:numPr>
      </w:pPr>
      <w:r>
        <w:t xml:space="preserve">Ensure both internal and external queries are resolved or at least responded to within 24hrs of receipt or within given deadlines, providing accurate, clear and concise answers or status updates</w:t>
      </w:r>
    </w:p>
    <w:p>
      <w:pPr>
        <w:pStyle w:val="Compact"/>
        <w:numPr>
          <w:numId w:val="1001"/>
          <w:ilvl w:val="0"/>
        </w:numPr>
      </w:pPr>
      <w:r>
        <w:t xml:space="preserve">Ensure all queries are accurately and efficiently logged in the client query database</w:t>
      </w:r>
    </w:p>
    <w:p>
      <w:pPr>
        <w:pStyle w:val="Compact"/>
        <w:numPr>
          <w:numId w:val="1001"/>
          <w:ilvl w:val="0"/>
        </w:numPr>
      </w:pPr>
      <w:r>
        <w:t xml:space="preserve">Participation in virtual client teams, representing client operations, ensuring adherence to the client team blueprint</w:t>
      </w:r>
    </w:p>
    <w:p>
      <w:pPr>
        <w:pStyle w:val="Compact"/>
        <w:numPr>
          <w:numId w:val="1001"/>
          <w:ilvl w:val="0"/>
        </w:numPr>
      </w:pPr>
      <w:r>
        <w:t xml:space="preserve">Participation in service reviews, representing client operations</w:t>
      </w:r>
    </w:p>
    <w:p>
      <w:pPr>
        <w:pStyle w:val="Heading2"/>
      </w:pPr>
      <w:bookmarkStart w:id="23" w:name="qualifications-for-senior-administrator"/>
      <w:r>
        <w:t xml:space="preserve">Qualifications for senior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managers or teams with administrative support with purchase orders, expenses, new supplier set-ups</w:t>
      </w:r>
    </w:p>
    <w:p>
      <w:pPr>
        <w:pStyle w:val="Compact"/>
        <w:numPr>
          <w:numId w:val="1002"/>
          <w:ilvl w:val="0"/>
        </w:numPr>
      </w:pPr>
      <w:r>
        <w:t xml:space="preserve">Support managers with diary management, help to set up new meetings, re-scheduling recurring meetings, room bookings, attendance tracking and setting up meeting agendas</w:t>
      </w:r>
    </w:p>
    <w:p>
      <w:pPr>
        <w:pStyle w:val="Compact"/>
        <w:numPr>
          <w:numId w:val="1002"/>
          <w:ilvl w:val="0"/>
        </w:numPr>
      </w:pPr>
      <w:r>
        <w:t xml:space="preserve">Support with setting up events such as planning the agenda and assisting with the running of the event</w:t>
      </w:r>
    </w:p>
    <w:p>
      <w:pPr>
        <w:pStyle w:val="Compact"/>
        <w:numPr>
          <w:numId w:val="1002"/>
          <w:ilvl w:val="0"/>
        </w:numPr>
      </w:pPr>
      <w:r>
        <w:t xml:space="preserve">Liase with other administrators to better understand, share knowledge and work on the improvement of business support processes</w:t>
      </w:r>
    </w:p>
    <w:p>
      <w:pPr>
        <w:pStyle w:val="Compact"/>
        <w:numPr>
          <w:numId w:val="1002"/>
          <w:ilvl w:val="0"/>
        </w:numPr>
      </w:pPr>
      <w:r>
        <w:t xml:space="preserve">Assist Executive Administrators in their daily tasks as and when required</w:t>
      </w:r>
    </w:p>
    <w:p>
      <w:pPr>
        <w:pStyle w:val="Compact"/>
        <w:numPr>
          <w:numId w:val="1002"/>
          <w:ilvl w:val="0"/>
        </w:numPr>
      </w:pPr>
      <w:r>
        <w:t xml:space="preserve">Minimum three years contract administration or similar experience, preferable in television or film distribution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2021-10-28T13:03:47Z</dcterms:created>
  <dcterms:modified xsi:type="dcterms:W3CDTF">2021-10-28T13:03:47Z</dcterms:modified>
</cp:coreProperties>
</file>