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https://www.velvetjobs.com/job-descriptions/senior-administrator-systems</w:t>
        </w:r>
      </w:hyperlink>
    </w:p>
    <w:p>
      <w:pPr>
        <w:pStyle w:val="Heading1"/>
      </w:pPr>
      <w:bookmarkStart w:id="21" w:name="example-of-senior-administrator-systems-job-description"/>
      <w:r>
        <w:t xml:space="preserve">Example of Senior Administrator, Systems Job Description</w:t>
      </w:r>
      <w:bookmarkEnd w:id="21"/>
    </w:p>
    <w:p>
      <w:pPr>
        <w:pStyle w:val="Compact"/>
      </w:pPr>
      <w:r>
        <w:t xml:space="preserve">Our company is growing rapidly and is looking to fill the role of senior administrator, systems. To join our growing team, please review the list of responsibilities and qualifications.</w:t>
      </w:r>
    </w:p>
    <w:p>
      <w:pPr>
        <w:pStyle w:val="Heading2"/>
      </w:pPr>
      <w:bookmarkStart w:id="22" w:name="responsibilities-for-senior-administrator-systems"/>
      <w:r>
        <w:t xml:space="preserve">Responsibilities for senior administrator, systems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Troubleshoot complex environments</w:t>
      </w:r>
    </w:p>
    <w:p>
      <w:pPr>
        <w:pStyle w:val="Compact"/>
        <w:numPr>
          <w:numId w:val="1001"/>
          <w:ilvl w:val="0"/>
        </w:numPr>
      </w:pPr>
      <w:r>
        <w:t xml:space="preserve">Ability to deep dive on technical problems and leverage available tools for resolution of complex problems</w:t>
      </w:r>
    </w:p>
    <w:p>
      <w:pPr>
        <w:pStyle w:val="Compact"/>
        <w:numPr>
          <w:numId w:val="1001"/>
          <w:ilvl w:val="0"/>
        </w:numPr>
      </w:pPr>
      <w:r>
        <w:t xml:space="preserve">Drive automation, self-service enablement, operational efficiency</w:t>
      </w:r>
    </w:p>
    <w:p>
      <w:pPr>
        <w:pStyle w:val="Compact"/>
        <w:numPr>
          <w:numId w:val="1001"/>
          <w:ilvl w:val="0"/>
        </w:numPr>
      </w:pPr>
      <w:r>
        <w:t xml:space="preserve">Support developers in an Agile software development environment, including responding to help requests filed via JIRA and modeling development best practices</w:t>
      </w:r>
    </w:p>
    <w:p>
      <w:pPr>
        <w:pStyle w:val="Compact"/>
        <w:numPr>
          <w:numId w:val="1001"/>
          <w:ilvl w:val="0"/>
        </w:numPr>
      </w:pPr>
      <w:r>
        <w:t xml:space="preserve">Resolve system emergencies with significant impact on the integrity of user data and systems, including participation in the on-call rotation</w:t>
      </w:r>
    </w:p>
    <w:p>
      <w:pPr>
        <w:pStyle w:val="Compact"/>
        <w:numPr>
          <w:numId w:val="1001"/>
          <w:ilvl w:val="0"/>
        </w:numPr>
      </w:pPr>
      <w:r>
        <w:t xml:space="preserve">Analyzes user’s requirements and high level system architectures to develop system requirements specifications</w:t>
      </w:r>
    </w:p>
    <w:p>
      <w:pPr>
        <w:pStyle w:val="Compact"/>
        <w:numPr>
          <w:numId w:val="1001"/>
          <w:ilvl w:val="0"/>
        </w:numPr>
      </w:pPr>
      <w:r>
        <w:t xml:space="preserve">Management and execution of desktop support the administration of the TEDAC Network</w:t>
      </w:r>
    </w:p>
    <w:p>
      <w:pPr>
        <w:pStyle w:val="Compact"/>
        <w:numPr>
          <w:numId w:val="1001"/>
          <w:ilvl w:val="0"/>
        </w:numPr>
      </w:pPr>
      <w:r>
        <w:t xml:space="preserve">Responsible for responding to a variety of system administration related requests</w:t>
      </w:r>
    </w:p>
    <w:p>
      <w:pPr>
        <w:pStyle w:val="Compact"/>
        <w:numPr>
          <w:numId w:val="1001"/>
          <w:ilvl w:val="0"/>
        </w:numPr>
      </w:pPr>
      <w:r>
        <w:t xml:space="preserve">Determine the best approach to addressing desk top related requests through the development of a system security plan and testing</w:t>
      </w:r>
    </w:p>
    <w:p>
      <w:pPr>
        <w:pStyle w:val="Compact"/>
        <w:numPr>
          <w:numId w:val="1001"/>
          <w:ilvl w:val="0"/>
        </w:numPr>
      </w:pPr>
      <w:r>
        <w:t xml:space="preserve">The Senior technical expert for MS applications design, development and management</w:t>
      </w:r>
    </w:p>
    <w:p>
      <w:pPr>
        <w:pStyle w:val="Heading2"/>
      </w:pPr>
      <w:bookmarkStart w:id="23" w:name="qualifications-for-senior-administrator-systems"/>
      <w:r>
        <w:t xml:space="preserve">Qualifications for senior administrator, systems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 depth understanding of Storage Area Networks, including solutions from EMC (Clarion, VNX, VMAX, Data Domain)</w:t>
      </w:r>
    </w:p>
    <w:p>
      <w:pPr>
        <w:pStyle w:val="Compact"/>
        <w:numPr>
          <w:numId w:val="1002"/>
          <w:ilvl w:val="0"/>
        </w:numPr>
      </w:pPr>
      <w:r>
        <w:t xml:space="preserve">Experience with automation tools such as UCSD, VRealize, Puppet, Chef or Foreman</w:t>
      </w:r>
    </w:p>
    <w:p>
      <w:pPr>
        <w:pStyle w:val="Compact"/>
        <w:numPr>
          <w:numId w:val="1002"/>
          <w:ilvl w:val="0"/>
        </w:numPr>
      </w:pPr>
      <w:r>
        <w:t xml:space="preserve">Experience with scripting language such as BASH, PowerShell, Perl, Ruby, or Python</w:t>
      </w:r>
    </w:p>
    <w:p>
      <w:pPr>
        <w:pStyle w:val="Compact"/>
        <w:numPr>
          <w:numId w:val="1002"/>
          <w:ilvl w:val="0"/>
        </w:numPr>
      </w:pPr>
      <w:r>
        <w:t xml:space="preserve">Strong knowledge of physical and virtual infrastructure</w:t>
      </w:r>
    </w:p>
    <w:p>
      <w:pPr>
        <w:pStyle w:val="Compact"/>
        <w:numPr>
          <w:numId w:val="1002"/>
          <w:ilvl w:val="0"/>
        </w:numPr>
      </w:pPr>
      <w:r>
        <w:t xml:space="preserve">Strong knowledge of networking and enterprise data storage</w:t>
      </w:r>
    </w:p>
    <w:p>
      <w:pPr>
        <w:pStyle w:val="Compact"/>
        <w:numPr>
          <w:numId w:val="1002"/>
          <w:ilvl w:val="0"/>
        </w:numPr>
      </w:pPr>
      <w:r>
        <w:t xml:space="preserve">Working knowledge of monitoring and alerting best practices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dministrator-system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dministrator-system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2021-10-28T13:03:17Z</dcterms:created>
  <dcterms:modified xsi:type="dcterms:W3CDTF">2021-10-28T13:03:17Z</dcterms:modified>
</cp:coreProperties>
</file>