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https://www.velvetjobs.com/job-descriptions/senior-administrator-database</w:t>
        </w:r>
      </w:hyperlink>
    </w:p>
    <w:p>
      <w:pPr>
        <w:pStyle w:val="Heading1"/>
      </w:pPr>
      <w:bookmarkStart w:id="21" w:name="example-of-senior-administrator-database-job-description"/>
      <w:r>
        <w:t xml:space="preserve">Example of Senior Administrator, Database Job Description</w:t>
      </w:r>
      <w:bookmarkEnd w:id="21"/>
    </w:p>
    <w:p>
      <w:pPr>
        <w:pStyle w:val="Compact"/>
      </w:pPr>
      <w:r>
        <w:t xml:space="preserve">Our innovative and growing company is looking for a senior administrator, database. If you are looking for an exciting place to work, please take a look at the list of qualifications below.</w:t>
      </w:r>
    </w:p>
    <w:p>
      <w:pPr>
        <w:pStyle w:val="Heading2"/>
      </w:pPr>
      <w:bookmarkStart w:id="22" w:name="responsibilities-for-senior-administrator-database"/>
      <w:r>
        <w:t xml:space="preserve">Responsibilities for senior administrator, database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Maintain responsibility for all aspects of database administration such as maintaining, monitoring and troubleshooting databases hardware/software/interfaces and performing bug fixes and security patches</w:t>
      </w:r>
    </w:p>
    <w:p>
      <w:pPr>
        <w:pStyle w:val="Compact"/>
        <w:numPr>
          <w:numId w:val="1001"/>
          <w:ilvl w:val="0"/>
        </w:numPr>
      </w:pPr>
      <w:r>
        <w:t xml:space="preserve">Provide support and assistance to the development team in the design, development, testing, tuning and implementation of database applications</w:t>
      </w:r>
    </w:p>
    <w:p>
      <w:pPr>
        <w:pStyle w:val="Compact"/>
        <w:numPr>
          <w:numId w:val="1001"/>
          <w:ilvl w:val="0"/>
        </w:numPr>
      </w:pPr>
      <w:r>
        <w:t xml:space="preserve">Assists AFTAC/TT in testing in-house and third party software that interacts with the databases</w:t>
      </w:r>
    </w:p>
    <w:p>
      <w:pPr>
        <w:pStyle w:val="Compact"/>
        <w:numPr>
          <w:numId w:val="1001"/>
          <w:ilvl w:val="0"/>
        </w:numPr>
      </w:pPr>
      <w:r>
        <w:t xml:space="preserve">Manage a production environment consisting of 600+ Oracle / Microsoft databases across 50+ database servers</w:t>
      </w:r>
    </w:p>
    <w:p>
      <w:pPr>
        <w:pStyle w:val="Compact"/>
        <w:numPr>
          <w:numId w:val="1001"/>
          <w:ilvl w:val="0"/>
        </w:numPr>
      </w:pPr>
      <w:r>
        <w:t xml:space="preserve">Complex problem solving skills in other Database technologies MySQL/MSSQL/Oracle</w:t>
      </w:r>
    </w:p>
    <w:p>
      <w:pPr>
        <w:pStyle w:val="Compact"/>
        <w:numPr>
          <w:numId w:val="1001"/>
          <w:ilvl w:val="0"/>
        </w:numPr>
      </w:pPr>
      <w:r>
        <w:t xml:space="preserve">Experience with Oracle Enterprise Monitor and Zenoss Enterprise Monitoring</w:t>
      </w:r>
    </w:p>
    <w:p>
      <w:pPr>
        <w:pStyle w:val="Compact"/>
        <w:numPr>
          <w:numId w:val="1001"/>
          <w:ilvl w:val="0"/>
        </w:numPr>
      </w:pPr>
      <w:r>
        <w:t xml:space="preserve">Project delivery/management with internal resources or via external managed vendors</w:t>
      </w:r>
    </w:p>
    <w:p>
      <w:pPr>
        <w:pStyle w:val="Compact"/>
        <w:numPr>
          <w:numId w:val="1001"/>
          <w:ilvl w:val="0"/>
        </w:numPr>
      </w:pPr>
      <w:r>
        <w:t xml:space="preserve">Manage BAU support processes</w:t>
      </w:r>
    </w:p>
    <w:p>
      <w:pPr>
        <w:pStyle w:val="Compact"/>
        <w:numPr>
          <w:numId w:val="1001"/>
          <w:ilvl w:val="0"/>
        </w:numPr>
      </w:pPr>
      <w:r>
        <w:t xml:space="preserve">Collaborate with internal teams, stakeholders and management on the development of technology solutions</w:t>
      </w:r>
    </w:p>
    <w:p>
      <w:pPr>
        <w:pStyle w:val="Compact"/>
        <w:numPr>
          <w:numId w:val="1001"/>
          <w:ilvl w:val="0"/>
        </w:numPr>
      </w:pPr>
      <w:r>
        <w:t xml:space="preserve">Monitor database jobs</w:t>
      </w:r>
    </w:p>
    <w:p>
      <w:pPr>
        <w:pStyle w:val="Heading2"/>
      </w:pPr>
      <w:bookmarkStart w:id="23" w:name="qualifications-for-senior-administrator-database"/>
      <w:r>
        <w:t xml:space="preserve">Qualifications for senior administrator, database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Expert knowledge in T-SQL with knowledge in NoSQL database technology is a plus</w:t>
      </w:r>
    </w:p>
    <w:p>
      <w:pPr>
        <w:pStyle w:val="Compact"/>
        <w:numPr>
          <w:numId w:val="1002"/>
          <w:ilvl w:val="0"/>
        </w:numPr>
      </w:pPr>
      <w:r>
        <w:t xml:space="preserve">Experience in setting up and maintaining production Oracle RAC environments</w:t>
      </w:r>
    </w:p>
    <w:p>
      <w:pPr>
        <w:pStyle w:val="Compact"/>
        <w:numPr>
          <w:numId w:val="1002"/>
          <w:ilvl w:val="0"/>
        </w:numPr>
      </w:pPr>
      <w:r>
        <w:t xml:space="preserve">Extensive experience with Windows operating systems</w:t>
      </w:r>
    </w:p>
    <w:p>
      <w:pPr>
        <w:pStyle w:val="Compact"/>
        <w:numPr>
          <w:numId w:val="1002"/>
          <w:ilvl w:val="0"/>
        </w:numPr>
      </w:pPr>
      <w:r>
        <w:t xml:space="preserve">Ability to work well under pressure and multi-task several issues at the same time</w:t>
      </w:r>
    </w:p>
    <w:p>
      <w:pPr>
        <w:pStyle w:val="Compact"/>
        <w:numPr>
          <w:numId w:val="1002"/>
          <w:ilvl w:val="0"/>
        </w:numPr>
      </w:pPr>
      <w:r>
        <w:t xml:space="preserve">The ability to provide clear and prompt communication flow concerning client issues between client, staff and management</w:t>
      </w:r>
    </w:p>
    <w:p>
      <w:pPr>
        <w:pStyle w:val="Compact"/>
        <w:numPr>
          <w:numId w:val="1002"/>
          <w:ilvl w:val="0"/>
        </w:numPr>
      </w:pPr>
      <w:r>
        <w:t xml:space="preserve">Must participate in DBA team afterhours and on-call rotation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administrator-databas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administrator-databas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2021-10-28T13:03:36Z</dcterms:created>
  <dcterms:modified xsi:type="dcterms:W3CDTF">2021-10-28T13:03:36Z</dcterms:modified>
</cp:coreProperties>
</file>