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https://www.velvetjobs.com/job-descriptions/senior-administrative-associate</w:t>
        </w:r>
      </w:hyperlink>
    </w:p>
    <w:p>
      <w:pPr>
        <w:pStyle w:val="Heading1"/>
      </w:pPr>
      <w:bookmarkStart w:id="21" w:name="example-of-senior-administrative-associate-job-description"/>
      <w:r>
        <w:t xml:space="preserve">Example of Senior Administrative Associate Job Description</w:t>
      </w:r>
      <w:bookmarkEnd w:id="21"/>
    </w:p>
    <w:p>
      <w:pPr>
        <w:pStyle w:val="Compact"/>
      </w:pPr>
      <w:r>
        <w:t xml:space="preserve">Our company is growing rapidly and is looking for a senior administrative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administrative-associate"/>
      <w:r>
        <w:t xml:space="preserve">Responsibilities for senior administrative associate</w:t>
      </w:r>
      <w:bookmarkEnd w:id="22"/>
    </w:p>
    <w:p>
      <w:pPr>
        <w:pStyle w:val="Compact"/>
        <w:numPr>
          <w:numId w:val="1001"/>
          <w:ilvl w:val="0"/>
        </w:numPr>
      </w:pPr>
      <w:r>
        <w:t xml:space="preserve">Confidentiality as a key component and responsibility</w:t>
      </w:r>
    </w:p>
    <w:p>
      <w:pPr>
        <w:pStyle w:val="Compact"/>
        <w:numPr>
          <w:numId w:val="1001"/>
          <w:ilvl w:val="0"/>
        </w:numPr>
      </w:pPr>
      <w:r>
        <w:t xml:space="preserve">Send audit reports and quarterly findings from general auditor mailbox</w:t>
      </w:r>
    </w:p>
    <w:p>
      <w:pPr>
        <w:pStyle w:val="Compact"/>
        <w:numPr>
          <w:numId w:val="1001"/>
          <w:ilvl w:val="0"/>
        </w:numPr>
      </w:pPr>
      <w:r>
        <w:t xml:space="preserve">Update report publishing database</w:t>
      </w:r>
    </w:p>
    <w:p>
      <w:pPr>
        <w:pStyle w:val="Compact"/>
        <w:numPr>
          <w:numId w:val="1001"/>
          <w:ilvl w:val="0"/>
        </w:numPr>
      </w:pPr>
      <w:r>
        <w:t xml:space="preserve">Send Vovici survey to audit report recipients</w:t>
      </w:r>
    </w:p>
    <w:p>
      <w:pPr>
        <w:pStyle w:val="Compact"/>
        <w:numPr>
          <w:numId w:val="1001"/>
          <w:ilvl w:val="0"/>
        </w:numPr>
      </w:pPr>
      <w:r>
        <w:t xml:space="preserve">Support additional Vovici survey needs of the department</w:t>
      </w:r>
    </w:p>
    <w:p>
      <w:pPr>
        <w:pStyle w:val="Compact"/>
        <w:numPr>
          <w:numId w:val="1001"/>
          <w:ilvl w:val="0"/>
        </w:numPr>
      </w:pPr>
      <w:r>
        <w:t xml:space="preserve">Send accumulated raw survey results on quarterly basis to the survey work stream audit lead</w:t>
      </w:r>
    </w:p>
    <w:p>
      <w:pPr>
        <w:pStyle w:val="Compact"/>
        <w:numPr>
          <w:numId w:val="1001"/>
          <w:ilvl w:val="0"/>
        </w:numPr>
      </w:pPr>
      <w:r>
        <w:t xml:space="preserve">Point person for Paisley working with application support team and SOX PMO</w:t>
      </w:r>
    </w:p>
    <w:p>
      <w:pPr>
        <w:pStyle w:val="Compact"/>
        <w:numPr>
          <w:numId w:val="1001"/>
          <w:ilvl w:val="0"/>
        </w:numPr>
      </w:pPr>
      <w:r>
        <w:t xml:space="preserve">Coordinate access to Lotus Notes Internal Audit archived files with SIU representative</w:t>
      </w:r>
    </w:p>
    <w:p>
      <w:pPr>
        <w:pStyle w:val="Compact"/>
        <w:numPr>
          <w:numId w:val="1001"/>
          <w:ilvl w:val="0"/>
        </w:numPr>
      </w:pPr>
      <w:r>
        <w:t xml:space="preserve">Schedule and coordinate staff onsite/offsite meetings</w:t>
      </w:r>
    </w:p>
    <w:p>
      <w:pPr>
        <w:pStyle w:val="Compact"/>
        <w:numPr>
          <w:numId w:val="1001"/>
          <w:ilvl w:val="0"/>
        </w:numPr>
      </w:pPr>
      <w:r>
        <w:t xml:space="preserve">General and confidential administrative duties</w:t>
      </w:r>
    </w:p>
    <w:p>
      <w:pPr>
        <w:pStyle w:val="Heading2"/>
      </w:pPr>
      <w:bookmarkStart w:id="23" w:name="qualifications-for-senior-administrative-associate"/>
      <w:r>
        <w:t xml:space="preserve">Qualifications for senior administrative associate</w:t>
      </w:r>
      <w:bookmarkEnd w:id="23"/>
    </w:p>
    <w:p>
      <w:pPr>
        <w:pStyle w:val="Compact"/>
        <w:numPr>
          <w:numId w:val="1002"/>
          <w:ilvl w:val="0"/>
        </w:numPr>
      </w:pPr>
      <w:r>
        <w:t xml:space="preserve">Process oriented, accuracy and quality focused with the ability to prioritize multiple tasks, proactively respond to and resolve issues, while keeping business leadership apprised of critical situations</w:t>
      </w:r>
    </w:p>
    <w:p>
      <w:pPr>
        <w:pStyle w:val="Compact"/>
        <w:numPr>
          <w:numId w:val="1002"/>
          <w:ilvl w:val="0"/>
        </w:numPr>
      </w:pPr>
      <w:r>
        <w:t xml:space="preserve">Ability to respond to all client service issues in a courteous and professional manner</w:t>
      </w:r>
    </w:p>
    <w:p>
      <w:pPr>
        <w:pStyle w:val="Compact"/>
        <w:numPr>
          <w:numId w:val="1002"/>
          <w:ilvl w:val="0"/>
        </w:numPr>
      </w:pPr>
      <w:r>
        <w:t xml:space="preserve">Ability to understand and strictly adhere to the brand and quality standards and procedures</w:t>
      </w:r>
    </w:p>
    <w:p>
      <w:pPr>
        <w:pStyle w:val="Compact"/>
        <w:numPr>
          <w:numId w:val="1002"/>
          <w:ilvl w:val="0"/>
        </w:numPr>
      </w:pPr>
      <w:r>
        <w:t xml:space="preserve">Advanced secretarial/clerical abilities</w:t>
      </w:r>
    </w:p>
    <w:p>
      <w:pPr>
        <w:pStyle w:val="Compact"/>
        <w:numPr>
          <w:numId w:val="1002"/>
          <w:ilvl w:val="0"/>
        </w:numPr>
      </w:pPr>
      <w:r>
        <w:t xml:space="preserve">Provide direct support 2 sales leaders</w:t>
      </w:r>
    </w:p>
    <w:p>
      <w:pPr>
        <w:pStyle w:val="Compact"/>
        <w:numPr>
          <w:numId w:val="1002"/>
          <w:ilvl w:val="0"/>
        </w:numPr>
      </w:pPr>
      <w:r>
        <w:t xml:space="preserve">Organizational Interlock and Coordination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dministrative-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dministrative-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2021-10-28T13:32:06Z</dcterms:created>
  <dcterms:modified xsi:type="dcterms:W3CDTF">2021-10-28T13:32:06Z</dcterms:modified>
</cp:coreProperties>
</file>