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https://www.velvetjobs.com/job-descriptions/senior-administrative-associate</w:t>
        </w:r>
      </w:hyperlink>
    </w:p>
    <w:p>
      <w:pPr>
        <w:pStyle w:val="Heading1"/>
      </w:pPr>
      <w:bookmarkStart w:id="21" w:name="example-of-senior-administrative-associate-job-description"/>
      <w:r>
        <w:t xml:space="preserve">Example of Senior Administrative Associate Job Description</w:t>
      </w:r>
      <w:bookmarkEnd w:id="21"/>
    </w:p>
    <w:p>
      <w:pPr>
        <w:pStyle w:val="Compact"/>
      </w:pPr>
      <w:r>
        <w:t xml:space="preserve">Our company is hiring for a senior administrative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ive-associate"/>
      <w:r>
        <w:t xml:space="preserve">Responsibilities for senior administrative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Human Resources contact/liaison with Corporate HR in new hire onboarding activities, administrative processes, systems, policies, practices, tools, as well general HR activities</w:t>
      </w:r>
    </w:p>
    <w:p>
      <w:pPr>
        <w:pStyle w:val="Compact"/>
        <w:numPr>
          <w:numId w:val="1001"/>
          <w:ilvl w:val="0"/>
        </w:numPr>
      </w:pPr>
      <w:r>
        <w:t xml:space="preserve">Outstanding PowerPoint skills, including the ability to often research and gather information to convey in a professional and corporate environment</w:t>
      </w:r>
    </w:p>
    <w:p>
      <w:pPr>
        <w:pStyle w:val="Compact"/>
        <w:numPr>
          <w:numId w:val="1001"/>
          <w:ilvl w:val="0"/>
        </w:numPr>
      </w:pPr>
      <w:r>
        <w:t xml:space="preserve">May assist with expense submissions and complex travel arrangements and itineraries, recommending options as necessary to more effectively schedule executive's time</w:t>
      </w:r>
    </w:p>
    <w:p>
      <w:pPr>
        <w:pStyle w:val="Compact"/>
        <w:numPr>
          <w:numId w:val="1001"/>
          <w:ilvl w:val="0"/>
        </w:numPr>
      </w:pPr>
      <w:r>
        <w:t xml:space="preserve">Occasional assistance arranging international travel or group travel for industry conferences</w:t>
      </w:r>
    </w:p>
    <w:p>
      <w:pPr>
        <w:pStyle w:val="Compact"/>
        <w:numPr>
          <w:numId w:val="1001"/>
          <w:ilvl w:val="0"/>
        </w:numPr>
      </w:pPr>
      <w:r>
        <w:t xml:space="preserve">Occasional assistance with visa and passports for broader members of department</w:t>
      </w:r>
    </w:p>
    <w:p>
      <w:pPr>
        <w:pStyle w:val="Compact"/>
        <w:numPr>
          <w:numId w:val="1001"/>
          <w:ilvl w:val="0"/>
        </w:numPr>
      </w:pPr>
      <w:r>
        <w:t xml:space="preserve">General administrative duties (e.g., taking detailed notes) and special projects with constantly moving priorities</w:t>
      </w:r>
    </w:p>
    <w:p>
      <w:pPr>
        <w:pStyle w:val="Compact"/>
        <w:numPr>
          <w:numId w:val="1001"/>
          <w:ilvl w:val="0"/>
        </w:numPr>
      </w:pPr>
      <w:r>
        <w:t xml:space="preserve">Assist with filing and organization of information for the team</w:t>
      </w:r>
    </w:p>
    <w:p>
      <w:pPr>
        <w:pStyle w:val="Compact"/>
        <w:numPr>
          <w:numId w:val="1001"/>
          <w:ilvl w:val="0"/>
        </w:numPr>
      </w:pPr>
      <w:r>
        <w:t xml:space="preserve">Plans and coordinates on-boarding activities for new hires, including coordinating space, equipment and access management requests</w:t>
      </w:r>
    </w:p>
    <w:p>
      <w:pPr>
        <w:pStyle w:val="Compact"/>
        <w:numPr>
          <w:numId w:val="1001"/>
          <w:ilvl w:val="0"/>
        </w:numPr>
      </w:pPr>
      <w:r>
        <w:t xml:space="preserve">Manages other facility related needs such as phone system changes, copier purchases, as needed</w:t>
      </w:r>
    </w:p>
    <w:p>
      <w:pPr>
        <w:pStyle w:val="Compact"/>
        <w:numPr>
          <w:numId w:val="1001"/>
          <w:ilvl w:val="0"/>
        </w:numPr>
      </w:pPr>
      <w:r>
        <w:t xml:space="preserve">Works closely with peer assistants in a team environment</w:t>
      </w:r>
    </w:p>
    <w:p>
      <w:pPr>
        <w:pStyle w:val="Heading2"/>
      </w:pPr>
      <w:bookmarkStart w:id="23" w:name="qualifications-for-senior-administrative-associate"/>
      <w:r>
        <w:t xml:space="preserve">Qualifications for senior administrative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Being proactive determining meeting deadlines and priorities, coordinating of materials, logistics and trouble-shooting customer requests</w:t>
      </w:r>
    </w:p>
    <w:p>
      <w:pPr>
        <w:pStyle w:val="Compact"/>
        <w:numPr>
          <w:numId w:val="1002"/>
          <w:ilvl w:val="0"/>
        </w:numPr>
      </w:pPr>
      <w:r>
        <w:t xml:space="preserve">Build and maintain strong collaborative partnerships</w:t>
      </w:r>
    </w:p>
    <w:p>
      <w:pPr>
        <w:pStyle w:val="Compact"/>
        <w:numPr>
          <w:numId w:val="1002"/>
          <w:ilvl w:val="0"/>
        </w:numPr>
      </w:pPr>
      <w:r>
        <w:t xml:space="preserve">Candidate should have a minimum of 3 years of administrative assistant experience</w:t>
      </w:r>
    </w:p>
    <w:p>
      <w:pPr>
        <w:pStyle w:val="Compact"/>
        <w:numPr>
          <w:numId w:val="1002"/>
          <w:ilvl w:val="0"/>
        </w:numPr>
      </w:pPr>
      <w:r>
        <w:t xml:space="preserve">Effective calendar management experience using Microsoft Outlook</w:t>
      </w:r>
    </w:p>
    <w:p>
      <w:pPr>
        <w:pStyle w:val="Compact"/>
        <w:numPr>
          <w:numId w:val="1002"/>
          <w:ilvl w:val="0"/>
        </w:numPr>
      </w:pPr>
      <w:r>
        <w:t xml:space="preserve">Possess technical proficiencies with audio and voice equipment mobile and desktop devices</w:t>
      </w:r>
    </w:p>
    <w:p>
      <w:pPr>
        <w:pStyle w:val="Compact"/>
        <w:numPr>
          <w:numId w:val="1002"/>
          <w:ilvl w:val="0"/>
        </w:numPr>
      </w:pPr>
      <w:r>
        <w:t xml:space="preserve">High energy level with excellent interpersonal skills, positive attitude and professional presence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2021-10-28T13:20:54Z</dcterms:created>
  <dcterms:modified xsi:type="dcterms:W3CDTF">2021-10-28T13:20:54Z</dcterms:modified>
</cp:coreProperties>
</file>