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https://www.velvetjobs.com/job-descriptions/senior-accounting-clerk</w:t>
        </w:r>
      </w:hyperlink>
    </w:p>
    <w:p>
      <w:pPr>
        <w:pStyle w:val="Heading1"/>
      </w:pPr>
      <w:bookmarkStart w:id="21" w:name="example-of-senior-accounting-clerk-job-description"/>
      <w:r>
        <w:t xml:space="preserve">Example of Senior Accounting Clerk Job Description</w:t>
      </w:r>
      <w:bookmarkEnd w:id="21"/>
    </w:p>
    <w:p>
      <w:pPr>
        <w:pStyle w:val="Compact"/>
      </w:pPr>
      <w:r>
        <w:t xml:space="preserve">Our innovative and growing company is searching for experienced candidates for the position of senior accounting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ing-clerk"/>
      <w:r>
        <w:t xml:space="preserve">Responsibilities for senior accounting clerk</w:t>
      </w:r>
      <w:bookmarkEnd w:id="22"/>
    </w:p>
    <w:p>
      <w:pPr>
        <w:pStyle w:val="Compact"/>
        <w:numPr>
          <w:numId w:val="1001"/>
          <w:ilvl w:val="0"/>
        </w:numPr>
      </w:pPr>
      <w:r>
        <w:t xml:space="preserve">Enter A/R invoices</w:t>
      </w:r>
    </w:p>
    <w:p>
      <w:pPr>
        <w:pStyle w:val="Compact"/>
        <w:numPr>
          <w:numId w:val="1001"/>
          <w:ilvl w:val="0"/>
        </w:numPr>
      </w:pPr>
      <w:r>
        <w:t xml:space="preserve">Reconciles all cash at clinic level</w:t>
      </w:r>
    </w:p>
    <w:p>
      <w:pPr>
        <w:pStyle w:val="Compact"/>
        <w:numPr>
          <w:numId w:val="1001"/>
          <w:ilvl w:val="0"/>
        </w:numPr>
      </w:pPr>
      <w:r>
        <w:t xml:space="preserve">Prepares and submits journal entries for Balance Sheet Reconciliation</w:t>
      </w:r>
    </w:p>
    <w:p>
      <w:pPr>
        <w:pStyle w:val="Compact"/>
        <w:numPr>
          <w:numId w:val="1001"/>
          <w:ilvl w:val="0"/>
        </w:numPr>
      </w:pPr>
      <w:r>
        <w:t xml:space="preserve">Assists Integrations Team with new clinic set up</w:t>
      </w:r>
    </w:p>
    <w:p>
      <w:pPr>
        <w:pStyle w:val="Compact"/>
        <w:numPr>
          <w:numId w:val="1001"/>
          <w:ilvl w:val="0"/>
        </w:numPr>
      </w:pPr>
      <w:r>
        <w:t xml:space="preserve">Meets hard deadlines</w:t>
      </w:r>
    </w:p>
    <w:p>
      <w:pPr>
        <w:pStyle w:val="Compact"/>
        <w:numPr>
          <w:numId w:val="1001"/>
          <w:ilvl w:val="0"/>
        </w:numPr>
      </w:pPr>
      <w:r>
        <w:t xml:space="preserve">Subject Matter Expert for Cash Team</w:t>
      </w:r>
    </w:p>
    <w:p>
      <w:pPr>
        <w:pStyle w:val="Compact"/>
        <w:numPr>
          <w:numId w:val="1001"/>
          <w:ilvl w:val="0"/>
        </w:numPr>
      </w:pPr>
      <w:r>
        <w:t xml:space="preserve">Collaborates with Accounts Receivables Department</w:t>
      </w:r>
    </w:p>
    <w:p>
      <w:pPr>
        <w:pStyle w:val="Compact"/>
        <w:numPr>
          <w:numId w:val="1001"/>
          <w:ilvl w:val="0"/>
        </w:numPr>
      </w:pPr>
      <w:r>
        <w:t xml:space="preserve">Responsible for overseeing the daily hotel audits</w:t>
      </w:r>
    </w:p>
    <w:p>
      <w:pPr>
        <w:pStyle w:val="Compact"/>
        <w:numPr>
          <w:numId w:val="1001"/>
          <w:ilvl w:val="0"/>
        </w:numPr>
      </w:pPr>
      <w:r>
        <w:t xml:space="preserve">Performing advanced clerical accounting, and providing technical and functional supervision of Accounting Clerks</w:t>
      </w:r>
    </w:p>
    <w:p>
      <w:pPr>
        <w:pStyle w:val="Compact"/>
        <w:numPr>
          <w:numId w:val="1001"/>
          <w:ilvl w:val="0"/>
        </w:numPr>
      </w:pPr>
      <w:r>
        <w:t xml:space="preserve">Running Night Audits - Making sure that all guests are checked in and out correctly in RCC, matching these to FOCUS and that all revenues are recorded</w:t>
      </w:r>
    </w:p>
    <w:p>
      <w:pPr>
        <w:pStyle w:val="Heading2"/>
      </w:pPr>
      <w:bookmarkStart w:id="23" w:name="qualifications-for-senior-accounting-clerk"/>
      <w:r>
        <w:t xml:space="preserve">Qualifications for senior accounting clerk</w:t>
      </w:r>
      <w:bookmarkEnd w:id="23"/>
    </w:p>
    <w:p>
      <w:pPr>
        <w:pStyle w:val="Compact"/>
        <w:numPr>
          <w:numId w:val="1002"/>
          <w:ilvl w:val="0"/>
        </w:numPr>
      </w:pPr>
      <w:r>
        <w:t xml:space="preserve">Must have the ability to work well independently and as a team member</w:t>
      </w:r>
    </w:p>
    <w:p>
      <w:pPr>
        <w:pStyle w:val="Compact"/>
        <w:numPr>
          <w:numId w:val="1002"/>
          <w:ilvl w:val="0"/>
        </w:numPr>
      </w:pPr>
      <w:r>
        <w:t xml:space="preserve">Proficient in Excel - knowledge of SAP an added plus</w:t>
      </w:r>
    </w:p>
    <w:p>
      <w:pPr>
        <w:pStyle w:val="Compact"/>
        <w:numPr>
          <w:numId w:val="1002"/>
          <w:ilvl w:val="0"/>
        </w:numPr>
      </w:pPr>
      <w:r>
        <w:t xml:space="preserve">Knowledge of public relations/customer service principles, practices and techniques</w:t>
      </w:r>
    </w:p>
    <w:p>
      <w:pPr>
        <w:pStyle w:val="Compact"/>
        <w:numPr>
          <w:numId w:val="1002"/>
          <w:ilvl w:val="0"/>
        </w:numPr>
      </w:pPr>
      <w:r>
        <w:t xml:space="preserve">Data entry of journal entries into ERP system</w:t>
      </w:r>
    </w:p>
    <w:p>
      <w:pPr>
        <w:pStyle w:val="Compact"/>
        <w:numPr>
          <w:numId w:val="1002"/>
          <w:ilvl w:val="0"/>
        </w:numPr>
      </w:pPr>
      <w:r>
        <w:t xml:space="preserve">Exhibits teamwork and flexibility</w:t>
      </w:r>
    </w:p>
    <w:p>
      <w:pPr>
        <w:pStyle w:val="Compact"/>
        <w:numPr>
          <w:numId w:val="1002"/>
          <w:ilvl w:val="0"/>
        </w:numPr>
      </w:pPr>
      <w:r>
        <w:t xml:space="preserve">Numeric and calculation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ing-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ing-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