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https://www.velvetjobs.com/job-descriptions/senior-account-manager</w:t>
        </w:r>
      </w:hyperlink>
    </w:p>
    <w:p>
      <w:pPr>
        <w:pStyle w:val="Heading1"/>
      </w:pPr>
      <w:bookmarkStart w:id="21" w:name="example-of-senior-account-manager-job-description"/>
      <w:r>
        <w:t xml:space="preserve">Example of Senior Account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count-manager"/>
      <w:r>
        <w:t xml:space="preserve">Responsibilities for senior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prospect, qualify, grow and close digital business</w:t>
      </w:r>
    </w:p>
    <w:p>
      <w:pPr>
        <w:pStyle w:val="Compact"/>
        <w:numPr>
          <w:numId w:val="1001"/>
          <w:ilvl w:val="0"/>
        </w:numPr>
      </w:pPr>
      <w:r>
        <w:t xml:space="preserve">Incorporate innovative ways to package and sell XO Jane/Vain</w:t>
      </w:r>
    </w:p>
    <w:p>
      <w:pPr>
        <w:pStyle w:val="Compact"/>
        <w:numPr>
          <w:numId w:val="1001"/>
          <w:ilvl w:val="0"/>
        </w:numPr>
      </w:pPr>
      <w:r>
        <w:t xml:space="preserve">People management skills - with the ability to deal with challenging clients and other stakeholders</w:t>
      </w:r>
    </w:p>
    <w:p>
      <w:pPr>
        <w:pStyle w:val="Compact"/>
        <w:numPr>
          <w:numId w:val="1001"/>
          <w:ilvl w:val="0"/>
        </w:numPr>
      </w:pPr>
      <w:r>
        <w:t xml:space="preserve">Communication skills – articulating themselves to clients and internally persuasively and clearly through presentations, documents and in meetings</w:t>
      </w:r>
    </w:p>
    <w:p>
      <w:pPr>
        <w:pStyle w:val="Compact"/>
        <w:numPr>
          <w:numId w:val="1001"/>
          <w:ilvl w:val="0"/>
        </w:numPr>
      </w:pPr>
      <w:r>
        <w:t xml:space="preserve">A collaborative approach as a team player, but also confidence and ability to lead</w:t>
      </w:r>
    </w:p>
    <w:p>
      <w:pPr>
        <w:pStyle w:val="Compact"/>
        <w:numPr>
          <w:numId w:val="1001"/>
          <w:ilvl w:val="0"/>
        </w:numPr>
      </w:pPr>
      <w:r>
        <w:t xml:space="preserve">Enthusiasm for clients, showing creative flare in terms of suggesting ideas and different approaches for a solution</w:t>
      </w:r>
    </w:p>
    <w:p>
      <w:pPr>
        <w:pStyle w:val="Compact"/>
        <w:numPr>
          <w:numId w:val="1001"/>
          <w:ilvl w:val="0"/>
        </w:numPr>
      </w:pPr>
      <w:r>
        <w:t xml:space="preserve">Build customer relationships, acting as day-to-day point of contact during post-sales cycle</w:t>
      </w:r>
    </w:p>
    <w:p>
      <w:pPr>
        <w:pStyle w:val="Compact"/>
        <w:numPr>
          <w:numId w:val="1001"/>
          <w:ilvl w:val="0"/>
        </w:numPr>
      </w:pPr>
      <w:r>
        <w:t xml:space="preserve">Analyze and track data for campaign effectiveness</w:t>
      </w:r>
    </w:p>
    <w:p>
      <w:pPr>
        <w:pStyle w:val="Compact"/>
        <w:numPr>
          <w:numId w:val="1001"/>
          <w:ilvl w:val="0"/>
        </w:numPr>
      </w:pPr>
      <w:r>
        <w:t xml:space="preserve">Conduct regular scheduled conference calls to communicate contracted deliverables and progress to customers’ goals and provide optimization recommendations</w:t>
      </w:r>
    </w:p>
    <w:p>
      <w:pPr>
        <w:pStyle w:val="Compact"/>
        <w:numPr>
          <w:numId w:val="1001"/>
          <w:ilvl w:val="0"/>
        </w:numPr>
      </w:pPr>
      <w:r>
        <w:t xml:space="preserve">Work closely with large, strategic current and new customers to understand business needs and recommend continuous improvement and innovation plans that will maintain and grow sales within assigned territory</w:t>
      </w:r>
    </w:p>
    <w:p>
      <w:pPr>
        <w:pStyle w:val="Heading2"/>
      </w:pPr>
      <w:bookmarkStart w:id="23" w:name="qualifications-for-senior-account-manager"/>
      <w:r>
        <w:t xml:space="preserve">Qualifications for senior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Tenacious and proven ability to execute sales campaigns</w:t>
      </w:r>
    </w:p>
    <w:p>
      <w:pPr>
        <w:pStyle w:val="Compact"/>
        <w:numPr>
          <w:numId w:val="1002"/>
          <w:ilvl w:val="0"/>
        </w:numPr>
      </w:pPr>
      <w:r>
        <w:t xml:space="preserve">Must be willing to work evenings and weekends as needed be on call</w:t>
      </w:r>
    </w:p>
    <w:p>
      <w:pPr>
        <w:pStyle w:val="Compact"/>
        <w:numPr>
          <w:numId w:val="1002"/>
          <w:ilvl w:val="0"/>
        </w:numPr>
      </w:pPr>
      <w:r>
        <w:t xml:space="preserve">Ability to build and nurture deep relationships across multiple functions within an organization</w:t>
      </w:r>
    </w:p>
    <w:p>
      <w:pPr>
        <w:pStyle w:val="Compact"/>
        <w:numPr>
          <w:numId w:val="1002"/>
          <w:ilvl w:val="0"/>
        </w:numPr>
      </w:pPr>
      <w:r>
        <w:t xml:space="preserve">Ability to resolve conflict, not just manage</w:t>
      </w:r>
    </w:p>
    <w:p>
      <w:pPr>
        <w:pStyle w:val="Compact"/>
        <w:numPr>
          <w:numId w:val="1002"/>
          <w:ilvl w:val="0"/>
        </w:numPr>
      </w:pPr>
      <w:r>
        <w:t xml:space="preserve">Demonstrate strength in the heart of leadership</w:t>
      </w:r>
    </w:p>
    <w:p>
      <w:pPr>
        <w:pStyle w:val="Compact"/>
        <w:numPr>
          <w:numId w:val="1002"/>
          <w:ilvl w:val="0"/>
        </w:numPr>
      </w:pPr>
      <w:r>
        <w:t xml:space="preserve">Demonstrate respect, candor, and commitment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2021-10-28T13:01:40Z</dcterms:created>
  <dcterms:modified xsi:type="dcterms:W3CDTF">2021-10-28T13:01:40Z</dcterms:modified>
</cp:coreProperties>
</file>